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16E28">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9</w:t>
      </w:r>
    </w:p>
    <w:p w14:paraId="27E04E7A">
      <w:pPr>
        <w:jc w:val="center"/>
        <w:rPr>
          <w:rFonts w:ascii="Times New Roman" w:hAnsi="Times New Roman" w:eastAsia="宋体" w:cs="Times New Roman"/>
          <w:b/>
          <w:color w:val="000000"/>
          <w:sz w:val="40"/>
          <w:szCs w:val="40"/>
        </w:rPr>
      </w:pPr>
    </w:p>
    <w:p w14:paraId="177F22AA">
      <w:pPr>
        <w:jc w:val="center"/>
        <w:rPr>
          <w:rFonts w:ascii="Times New Roman" w:hAnsi="Times New Roman" w:eastAsia="宋体" w:cs="Times New Roman"/>
          <w:b/>
          <w:color w:val="000000"/>
          <w:sz w:val="40"/>
          <w:szCs w:val="40"/>
        </w:rPr>
      </w:pPr>
    </w:p>
    <w:p w14:paraId="211EE9B7">
      <w:pPr>
        <w:spacing w:line="620" w:lineRule="exact"/>
        <w:jc w:val="center"/>
        <w:rPr>
          <w:rFonts w:hint="eastAsia" w:ascii="方正小标宋简体" w:hAnsi="Times New Roman" w:eastAsia="方正小标宋简体" w:cs="Times New Roman"/>
          <w:bCs/>
          <w:color w:val="000000"/>
          <w:spacing w:val="20"/>
          <w:sz w:val="56"/>
          <w:szCs w:val="56"/>
        </w:rPr>
      </w:pPr>
      <w:r>
        <w:rPr>
          <w:rFonts w:hint="eastAsia" w:ascii="方正小标宋简体" w:hAnsi="Times New Roman" w:eastAsia="方正小标宋简体" w:cs="Times New Roman"/>
          <w:bCs/>
          <w:color w:val="000000"/>
          <w:spacing w:val="20"/>
          <w:sz w:val="56"/>
          <w:szCs w:val="56"/>
        </w:rPr>
        <w:t>工程造价咨询企业信用评价</w:t>
      </w:r>
    </w:p>
    <w:p w14:paraId="4672EA52">
      <w:pPr>
        <w:jc w:val="center"/>
        <w:rPr>
          <w:rFonts w:hint="eastAsia" w:ascii="Times New Roman" w:hAnsi="Times New Roman" w:eastAsia="宋体" w:cs="Times New Roman"/>
          <w:b/>
          <w:color w:val="000000"/>
          <w:sz w:val="24"/>
          <w:szCs w:val="24"/>
          <w:lang w:eastAsia="zh-CN"/>
        </w:rPr>
      </w:pPr>
      <w:r>
        <w:rPr>
          <w:rFonts w:hint="eastAsia" w:ascii="方正小标宋简体" w:hAnsi="Times New Roman" w:eastAsia="方正小标宋简体" w:cs="Times New Roman"/>
          <w:bCs/>
          <w:color w:val="000000"/>
          <w:spacing w:val="20"/>
          <w:sz w:val="56"/>
          <w:szCs w:val="56"/>
          <w:lang w:eastAsia="zh-CN"/>
        </w:rPr>
        <w:t>申请表</w:t>
      </w:r>
    </w:p>
    <w:p w14:paraId="4F507E4F">
      <w:pPr>
        <w:jc w:val="center"/>
        <w:rPr>
          <w:rFonts w:ascii="Times New Roman" w:hAnsi="Times New Roman" w:eastAsia="宋体" w:cs="Times New Roman"/>
          <w:b/>
          <w:color w:val="000000"/>
          <w:sz w:val="24"/>
          <w:szCs w:val="24"/>
        </w:rPr>
      </w:pPr>
    </w:p>
    <w:p w14:paraId="1ACCC841">
      <w:pPr>
        <w:jc w:val="center"/>
        <w:rPr>
          <w:rFonts w:ascii="Times New Roman" w:hAnsi="Times New Roman" w:eastAsia="宋体" w:cs="Times New Roman"/>
          <w:b/>
          <w:color w:val="000000"/>
          <w:sz w:val="24"/>
          <w:szCs w:val="24"/>
        </w:rPr>
      </w:pPr>
    </w:p>
    <w:p w14:paraId="66EFE459">
      <w:pPr>
        <w:jc w:val="center"/>
        <w:rPr>
          <w:rFonts w:ascii="Times New Roman" w:hAnsi="Times New Roman" w:eastAsia="宋体" w:cs="Times New Roman"/>
          <w:b/>
          <w:color w:val="000000"/>
          <w:sz w:val="24"/>
          <w:szCs w:val="24"/>
        </w:rPr>
      </w:pPr>
    </w:p>
    <w:p w14:paraId="2E29005E">
      <w:pPr>
        <w:jc w:val="center"/>
        <w:rPr>
          <w:rFonts w:ascii="Times New Roman" w:hAnsi="Times New Roman" w:eastAsia="宋体" w:cs="Times New Roman"/>
          <w:b/>
          <w:color w:val="000000"/>
          <w:sz w:val="24"/>
          <w:szCs w:val="24"/>
        </w:rPr>
      </w:pPr>
    </w:p>
    <w:p w14:paraId="749A3115">
      <w:pPr>
        <w:jc w:val="center"/>
        <w:rPr>
          <w:rFonts w:ascii="Times New Roman" w:hAnsi="Times New Roman" w:eastAsia="宋体" w:cs="Times New Roman"/>
          <w:b/>
          <w:color w:val="000000"/>
          <w:sz w:val="24"/>
          <w:szCs w:val="24"/>
        </w:rPr>
      </w:pPr>
    </w:p>
    <w:p w14:paraId="110A08A9">
      <w:pPr>
        <w:jc w:val="center"/>
        <w:rPr>
          <w:rFonts w:ascii="Times New Roman" w:hAnsi="Times New Roman" w:eastAsia="宋体" w:cs="Times New Roman"/>
          <w:b/>
          <w:color w:val="000000"/>
          <w:sz w:val="24"/>
          <w:szCs w:val="24"/>
        </w:rPr>
      </w:pPr>
    </w:p>
    <w:p w14:paraId="047C9306">
      <w:pPr>
        <w:jc w:val="center"/>
        <w:rPr>
          <w:rFonts w:ascii="Times New Roman" w:hAnsi="Times New Roman" w:eastAsia="宋体" w:cs="Times New Roman"/>
          <w:b/>
          <w:color w:val="000000"/>
          <w:sz w:val="24"/>
          <w:szCs w:val="24"/>
        </w:rPr>
      </w:pPr>
    </w:p>
    <w:p w14:paraId="02A987DE">
      <w:pPr>
        <w:jc w:val="center"/>
        <w:rPr>
          <w:rFonts w:ascii="Times New Roman" w:hAnsi="Times New Roman" w:eastAsia="宋体" w:cs="Times New Roman"/>
          <w:b/>
          <w:color w:val="000000"/>
          <w:sz w:val="24"/>
          <w:szCs w:val="24"/>
        </w:rPr>
      </w:pPr>
    </w:p>
    <w:p w14:paraId="7986BF88">
      <w:pPr>
        <w:jc w:val="center"/>
        <w:rPr>
          <w:rFonts w:ascii="Times New Roman" w:hAnsi="Times New Roman" w:eastAsia="宋体" w:cs="Times New Roman"/>
          <w:b/>
          <w:color w:val="000000"/>
          <w:sz w:val="24"/>
          <w:szCs w:val="24"/>
        </w:rPr>
      </w:pPr>
    </w:p>
    <w:p w14:paraId="29971B9E">
      <w:pPr>
        <w:jc w:val="center"/>
        <w:rPr>
          <w:rFonts w:ascii="Times New Roman" w:hAnsi="Times New Roman" w:eastAsia="宋体" w:cs="Times New Roman"/>
          <w:b/>
          <w:color w:val="000000"/>
          <w:sz w:val="24"/>
          <w:szCs w:val="24"/>
        </w:rPr>
      </w:pPr>
    </w:p>
    <w:p w14:paraId="135A8F00">
      <w:pPr>
        <w:jc w:val="center"/>
        <w:rPr>
          <w:rFonts w:ascii="Times New Roman" w:hAnsi="Times New Roman" w:eastAsia="宋体" w:cs="Times New Roman"/>
          <w:b/>
          <w:color w:val="000000"/>
          <w:sz w:val="24"/>
          <w:szCs w:val="24"/>
        </w:rPr>
      </w:pPr>
    </w:p>
    <w:p w14:paraId="2C86B7A8">
      <w:pPr>
        <w:jc w:val="center"/>
        <w:rPr>
          <w:rFonts w:ascii="Times New Roman" w:hAnsi="Times New Roman" w:eastAsia="宋体" w:cs="Times New Roman"/>
          <w:b/>
          <w:color w:val="000000"/>
          <w:sz w:val="24"/>
          <w:szCs w:val="24"/>
        </w:rPr>
      </w:pPr>
    </w:p>
    <w:p w14:paraId="5EEAFC50">
      <w:pPr>
        <w:jc w:val="center"/>
        <w:rPr>
          <w:rFonts w:ascii="Times New Roman" w:hAnsi="Times New Roman" w:eastAsia="宋体" w:cs="Times New Roman"/>
          <w:b/>
          <w:color w:val="000000"/>
          <w:sz w:val="24"/>
          <w:szCs w:val="24"/>
        </w:rPr>
      </w:pPr>
    </w:p>
    <w:p w14:paraId="0A12CD80">
      <w:pPr>
        <w:jc w:val="center"/>
        <w:rPr>
          <w:rFonts w:ascii="Times New Roman" w:hAnsi="Times New Roman" w:eastAsia="宋体" w:cs="Times New Roman"/>
          <w:b/>
          <w:color w:val="000000"/>
          <w:sz w:val="24"/>
          <w:szCs w:val="24"/>
        </w:rPr>
      </w:pPr>
    </w:p>
    <w:p w14:paraId="1AB3D417">
      <w:pPr>
        <w:jc w:val="center"/>
        <w:rPr>
          <w:rFonts w:ascii="Times New Roman" w:hAnsi="Times New Roman" w:eastAsia="宋体" w:cs="Times New Roman"/>
          <w:b/>
          <w:color w:val="000000"/>
          <w:sz w:val="24"/>
          <w:szCs w:val="24"/>
        </w:rPr>
      </w:pPr>
    </w:p>
    <w:p w14:paraId="16883281">
      <w:pPr>
        <w:jc w:val="center"/>
        <w:rPr>
          <w:rFonts w:ascii="Times New Roman" w:hAnsi="Times New Roman" w:eastAsia="宋体" w:cs="Times New Roman"/>
          <w:b/>
          <w:color w:val="000000"/>
          <w:sz w:val="24"/>
          <w:szCs w:val="24"/>
        </w:rPr>
      </w:pPr>
    </w:p>
    <w:p w14:paraId="6EB2775C">
      <w:pPr>
        <w:ind w:firstLine="1400" w:firstLineChars="500"/>
        <w:rPr>
          <w:rFonts w:ascii="黑体" w:hAnsi="黑体" w:eastAsia="黑体" w:cs="Times New Roman"/>
          <w:bCs/>
          <w:color w:val="000000"/>
          <w:sz w:val="28"/>
          <w:szCs w:val="28"/>
        </w:rPr>
      </w:pPr>
      <w:r>
        <w:rPr>
          <w:rFonts w:hint="eastAsia" w:ascii="黑体" w:hAnsi="黑体" w:eastAsia="黑体" w:cs="Times New Roman"/>
          <w:bCs/>
          <w:color w:val="000000"/>
          <w:sz w:val="28"/>
          <w:szCs w:val="28"/>
        </w:rPr>
        <w:t>企业名称：</w:t>
      </w:r>
      <w:r>
        <w:rPr>
          <w:rFonts w:hint="eastAsia" w:ascii="黑体" w:hAnsi="黑体" w:eastAsia="黑体" w:cs="Times New Roman"/>
          <w:bCs/>
          <w:color w:val="000000"/>
          <w:sz w:val="28"/>
          <w:szCs w:val="28"/>
          <w:u w:val="single"/>
        </w:rPr>
        <w:t xml:space="preserve">           </w:t>
      </w:r>
      <w:r>
        <w:rPr>
          <w:rFonts w:ascii="黑体" w:hAnsi="黑体" w:eastAsia="黑体" w:cs="Times New Roman"/>
          <w:bCs/>
          <w:color w:val="000000"/>
          <w:sz w:val="28"/>
          <w:szCs w:val="28"/>
          <w:u w:val="single"/>
        </w:rPr>
        <w:t xml:space="preserve">       </w:t>
      </w:r>
      <w:r>
        <w:rPr>
          <w:rFonts w:hint="eastAsia" w:ascii="黑体" w:hAnsi="黑体" w:eastAsia="黑体" w:cs="Times New Roman"/>
          <w:bCs/>
          <w:color w:val="000000"/>
          <w:sz w:val="28"/>
          <w:szCs w:val="28"/>
          <w:u w:val="single"/>
        </w:rPr>
        <w:t xml:space="preserve">      </w:t>
      </w:r>
      <w:r>
        <w:rPr>
          <w:rFonts w:hint="eastAsia" w:ascii="黑体" w:hAnsi="黑体" w:eastAsia="黑体" w:cs="Times New Roman"/>
          <w:bCs/>
          <w:color w:val="000000"/>
          <w:sz w:val="28"/>
          <w:szCs w:val="28"/>
        </w:rPr>
        <w:t>（公章）</w:t>
      </w:r>
    </w:p>
    <w:p w14:paraId="6EF8665E">
      <w:pPr>
        <w:ind w:firstLine="1400" w:firstLineChars="500"/>
        <w:rPr>
          <w:rFonts w:ascii="黑体" w:hAnsi="黑体" w:eastAsia="黑体" w:cs="Times New Roman"/>
          <w:bCs/>
          <w:color w:val="000000"/>
          <w:sz w:val="28"/>
          <w:szCs w:val="28"/>
        </w:rPr>
      </w:pPr>
    </w:p>
    <w:p w14:paraId="4DC294BC">
      <w:pPr>
        <w:ind w:firstLine="1400" w:firstLineChars="500"/>
        <w:rPr>
          <w:rFonts w:ascii="黑体" w:hAnsi="黑体" w:eastAsia="黑体" w:cs="Times New Roman"/>
          <w:bCs/>
          <w:color w:val="000000"/>
          <w:sz w:val="28"/>
          <w:szCs w:val="28"/>
          <w:u w:val="single"/>
        </w:rPr>
      </w:pPr>
      <w:r>
        <w:rPr>
          <w:rFonts w:hint="eastAsia" w:ascii="黑体" w:hAnsi="黑体" w:eastAsia="黑体" w:cs="Times New Roman"/>
          <w:bCs/>
          <w:color w:val="000000"/>
          <w:sz w:val="28"/>
          <w:szCs w:val="28"/>
        </w:rPr>
        <w:t>填表日期：</w:t>
      </w:r>
      <w:r>
        <w:rPr>
          <w:rFonts w:hint="eastAsia" w:ascii="黑体" w:hAnsi="黑体" w:eastAsia="黑体" w:cs="Times New Roman"/>
          <w:bCs/>
          <w:color w:val="000000"/>
          <w:sz w:val="28"/>
          <w:szCs w:val="28"/>
          <w:u w:val="single"/>
        </w:rPr>
        <w:t xml:space="preserve">          </w:t>
      </w:r>
      <w:r>
        <w:rPr>
          <w:rFonts w:ascii="黑体" w:hAnsi="黑体" w:eastAsia="黑体" w:cs="Times New Roman"/>
          <w:bCs/>
          <w:color w:val="000000"/>
          <w:sz w:val="28"/>
          <w:szCs w:val="28"/>
          <w:u w:val="single"/>
        </w:rPr>
        <w:t xml:space="preserve">        </w:t>
      </w:r>
      <w:r>
        <w:rPr>
          <w:rFonts w:hint="eastAsia" w:ascii="黑体" w:hAnsi="黑体" w:eastAsia="黑体" w:cs="Times New Roman"/>
          <w:bCs/>
          <w:color w:val="000000"/>
          <w:sz w:val="28"/>
          <w:szCs w:val="28"/>
          <w:u w:val="single"/>
        </w:rPr>
        <w:t xml:space="preserve">      </w:t>
      </w:r>
    </w:p>
    <w:p w14:paraId="44B08FE4">
      <w:pPr>
        <w:rPr>
          <w:rFonts w:ascii="仿宋_GB2312" w:hAnsi="Times New Roman" w:eastAsia="仿宋_GB2312" w:cs="Times New Roman"/>
          <w:b/>
          <w:color w:val="000000"/>
          <w:sz w:val="28"/>
          <w:szCs w:val="28"/>
          <w:u w:val="single"/>
        </w:rPr>
      </w:pPr>
    </w:p>
    <w:p w14:paraId="55E22CBB">
      <w:pPr>
        <w:rPr>
          <w:rFonts w:ascii="仿宋_GB2312" w:hAnsi="Times New Roman" w:eastAsia="仿宋_GB2312" w:cs="Times New Roman"/>
          <w:b/>
          <w:color w:val="000000"/>
          <w:sz w:val="28"/>
          <w:szCs w:val="28"/>
          <w:u w:val="single"/>
        </w:rPr>
      </w:pPr>
    </w:p>
    <w:p w14:paraId="298A215E">
      <w:pPr>
        <w:rPr>
          <w:rFonts w:ascii="仿宋_GB2312" w:hAnsi="Times New Roman" w:eastAsia="仿宋_GB2312" w:cs="Times New Roman"/>
          <w:b/>
          <w:color w:val="000000"/>
          <w:sz w:val="28"/>
          <w:szCs w:val="28"/>
          <w:u w:val="single"/>
        </w:rPr>
      </w:pPr>
    </w:p>
    <w:p w14:paraId="6904155C">
      <w:pPr>
        <w:jc w:val="center"/>
        <w:rPr>
          <w:rFonts w:ascii="黑体" w:hAnsi="黑体" w:eastAsia="黑体" w:cs="Times New Roman"/>
          <w:bCs/>
          <w:color w:val="000000"/>
          <w:spacing w:val="20"/>
          <w:sz w:val="28"/>
          <w:szCs w:val="28"/>
        </w:rPr>
      </w:pPr>
    </w:p>
    <w:p w14:paraId="3CB8933F">
      <w:pPr>
        <w:rPr>
          <w:rFonts w:ascii="黑体" w:hAnsi="黑体" w:eastAsia="黑体" w:cs="黑体"/>
          <w:sz w:val="28"/>
          <w:szCs w:val="28"/>
        </w:rPr>
        <w:sectPr>
          <w:pgSz w:w="11906" w:h="16838"/>
          <w:pgMar w:top="1440" w:right="1800" w:bottom="1440" w:left="1800" w:header="851" w:footer="992" w:gutter="0"/>
          <w:cols w:space="425" w:num="1"/>
          <w:docGrid w:type="lines" w:linePitch="312" w:charSpace="0"/>
        </w:sectPr>
      </w:pPr>
    </w:p>
    <w:tbl>
      <w:tblPr>
        <w:tblStyle w:val="3"/>
        <w:tblW w:w="5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2017"/>
        <w:gridCol w:w="1335"/>
        <w:gridCol w:w="4078"/>
      </w:tblGrid>
      <w:tr w14:paraId="32EF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000" w:type="pct"/>
            <w:gridSpan w:val="4"/>
          </w:tcPr>
          <w:p w14:paraId="5267573D">
            <w:pPr>
              <w:rPr>
                <w:rFonts w:ascii="黑体" w:hAnsi="黑体" w:eastAsia="黑体" w:cs="黑体"/>
                <w:bCs/>
                <w:color w:val="000000"/>
                <w:sz w:val="28"/>
                <w:szCs w:val="28"/>
              </w:rPr>
            </w:pPr>
            <w:r>
              <w:rPr>
                <w:rFonts w:hint="eastAsia" w:ascii="黑体" w:hAnsi="黑体" w:eastAsia="黑体" w:cs="黑体"/>
                <w:bCs/>
                <w:color w:val="000000"/>
                <w:sz w:val="28"/>
                <w:szCs w:val="28"/>
              </w:rPr>
              <w:t>一、承诺书</w:t>
            </w:r>
          </w:p>
        </w:tc>
      </w:tr>
      <w:tr w14:paraId="79DE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7" w:hRule="atLeast"/>
          <w:jc w:val="center"/>
        </w:trPr>
        <w:tc>
          <w:tcPr>
            <w:tcW w:w="5000" w:type="pct"/>
            <w:gridSpan w:val="4"/>
          </w:tcPr>
          <w:p w14:paraId="195AEFF6">
            <w:pPr>
              <w:ind w:firstLine="480" w:firstLineChars="200"/>
              <w:rPr>
                <w:rFonts w:ascii="仿宋_GB2312" w:hAnsi="仿宋_GB2312" w:eastAsia="仿宋_GB2312" w:cs="仿宋_GB2312"/>
                <w:bCs/>
                <w:color w:val="000000"/>
                <w:sz w:val="24"/>
                <w:szCs w:val="24"/>
              </w:rPr>
            </w:pPr>
          </w:p>
          <w:p w14:paraId="6AA6F260">
            <w:pPr>
              <w:ind w:firstLine="560" w:firstLineChars="200"/>
              <w:rPr>
                <w:rFonts w:ascii="仿宋_GB2312" w:hAnsi="仿宋_GB2312" w:eastAsia="仿宋_GB2312" w:cs="仿宋_GB2312"/>
                <w:bCs/>
                <w:color w:val="000000"/>
                <w:sz w:val="28"/>
                <w:szCs w:val="28"/>
              </w:rPr>
            </w:pPr>
          </w:p>
          <w:p w14:paraId="2E1710A5">
            <w:pPr>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人郑重承诺：本企业提交的申报材料及有关文件、证件、附件真实、有效、合法，且复印件与原件一致，此次申报提供的材料如有虚假，本企业愿接受住房城乡建设主管部门及其他有关部门依据有关法律法规给予的处罚。</w:t>
            </w:r>
          </w:p>
          <w:p w14:paraId="053F8380">
            <w:pPr>
              <w:widowControl/>
              <w:jc w:val="left"/>
              <w:rPr>
                <w:rFonts w:ascii="仿宋_GB2312" w:hAnsi="仿宋_GB2312" w:eastAsia="仿宋_GB2312" w:cs="仿宋_GB2312"/>
                <w:sz w:val="24"/>
                <w:szCs w:val="24"/>
              </w:rPr>
            </w:pPr>
          </w:p>
          <w:p w14:paraId="00E4BC20">
            <w:pPr>
              <w:ind w:right="1560" w:firstLine="480" w:firstLineChars="200"/>
              <w:rPr>
                <w:rFonts w:hint="eastAsia" w:ascii="仿宋_GB2312" w:hAnsi="仿宋_GB2312" w:eastAsia="仿宋_GB2312" w:cs="仿宋_GB2312"/>
                <w:kern w:val="0"/>
                <w:sz w:val="24"/>
                <w:szCs w:val="24"/>
              </w:rPr>
            </w:pPr>
          </w:p>
          <w:p w14:paraId="1A5E70F4">
            <w:pPr>
              <w:ind w:right="1560" w:firstLine="480" w:firstLineChars="200"/>
              <w:rPr>
                <w:rFonts w:hint="eastAsia" w:ascii="仿宋_GB2312" w:hAnsi="仿宋_GB2312" w:eastAsia="仿宋_GB2312" w:cs="仿宋_GB2312"/>
                <w:kern w:val="0"/>
                <w:sz w:val="24"/>
                <w:szCs w:val="24"/>
              </w:rPr>
            </w:pPr>
          </w:p>
          <w:p w14:paraId="1FDD2023">
            <w:pPr>
              <w:ind w:right="1560"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法定代表人（签字）：                    </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（公章）</w:t>
            </w:r>
          </w:p>
          <w:p w14:paraId="3CECC047">
            <w:pPr>
              <w:ind w:right="1560" w:firstLine="480" w:firstLineChars="200"/>
              <w:rPr>
                <w:rFonts w:ascii="仿宋_GB2312" w:hAnsi="仿宋_GB2312" w:eastAsia="仿宋_GB2312" w:cs="仿宋_GB2312"/>
                <w:kern w:val="0"/>
                <w:sz w:val="24"/>
                <w:szCs w:val="24"/>
              </w:rPr>
            </w:pPr>
          </w:p>
          <w:p w14:paraId="58935C02">
            <w:pPr>
              <w:ind w:firstLine="480" w:firstLineChars="200"/>
              <w:rPr>
                <w:rFonts w:ascii="仿宋_GB2312" w:hAnsi="仿宋_GB2312" w:eastAsia="仿宋_GB2312" w:cs="仿宋_GB2312"/>
                <w:bCs/>
                <w:color w:val="000000"/>
                <w:sz w:val="24"/>
                <w:szCs w:val="24"/>
              </w:rPr>
            </w:pPr>
            <w:r>
              <w:rPr>
                <w:rFonts w:hint="eastAsia" w:ascii="仿宋_GB2312" w:hAnsi="仿宋_GB2312" w:eastAsia="仿宋_GB2312" w:cs="仿宋_GB2312"/>
                <w:kern w:val="0"/>
                <w:sz w:val="24"/>
                <w:szCs w:val="24"/>
              </w:rPr>
              <w:t xml:space="preserve">                                         </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 xml:space="preserve">    年    月    日</w:t>
            </w:r>
          </w:p>
        </w:tc>
      </w:tr>
      <w:tr w14:paraId="0283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4"/>
          </w:tcPr>
          <w:p w14:paraId="4B5CF021">
            <w:pPr>
              <w:rPr>
                <w:rFonts w:ascii="黑体" w:hAnsi="黑体" w:eastAsia="黑体" w:cs="黑体"/>
                <w:bCs/>
                <w:color w:val="000000"/>
                <w:sz w:val="32"/>
                <w:szCs w:val="32"/>
              </w:rPr>
            </w:pPr>
            <w:r>
              <w:rPr>
                <w:rFonts w:hint="eastAsia" w:ascii="黑体" w:hAnsi="黑体" w:eastAsia="黑体" w:cs="黑体"/>
                <w:bCs/>
                <w:color w:val="000000"/>
                <w:sz w:val="28"/>
                <w:szCs w:val="28"/>
              </w:rPr>
              <w:t>二、企业基本情况</w:t>
            </w:r>
          </w:p>
        </w:tc>
      </w:tr>
      <w:tr w14:paraId="06FF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49" w:type="pct"/>
            <w:vAlign w:val="center"/>
          </w:tcPr>
          <w:p w14:paraId="7581AF31">
            <w:pPr>
              <w:jc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企业名称</w:t>
            </w:r>
          </w:p>
        </w:tc>
        <w:tc>
          <w:tcPr>
            <w:tcW w:w="4050" w:type="pct"/>
            <w:gridSpan w:val="3"/>
            <w:vAlign w:val="center"/>
          </w:tcPr>
          <w:p w14:paraId="1C399B49">
            <w:pPr>
              <w:rPr>
                <w:rFonts w:ascii="仿宋_GB2312" w:hAnsi="仿宋_GB2312" w:eastAsia="仿宋_GB2312" w:cs="仿宋_GB2312"/>
                <w:bCs/>
                <w:color w:val="000000"/>
                <w:sz w:val="24"/>
                <w:szCs w:val="24"/>
              </w:rPr>
            </w:pPr>
          </w:p>
        </w:tc>
      </w:tr>
      <w:tr w14:paraId="1BB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49" w:type="pct"/>
            <w:vAlign w:val="center"/>
          </w:tcPr>
          <w:p w14:paraId="1A29ED81">
            <w:pPr>
              <w:jc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注册地址</w:t>
            </w:r>
          </w:p>
        </w:tc>
        <w:tc>
          <w:tcPr>
            <w:tcW w:w="4050" w:type="pct"/>
            <w:gridSpan w:val="3"/>
            <w:vAlign w:val="center"/>
          </w:tcPr>
          <w:p w14:paraId="3A1756B1">
            <w:pPr>
              <w:rPr>
                <w:rFonts w:ascii="仿宋_GB2312" w:hAnsi="仿宋_GB2312" w:eastAsia="仿宋_GB2312" w:cs="仿宋_GB2312"/>
                <w:bCs/>
                <w:color w:val="000000"/>
                <w:sz w:val="24"/>
                <w:szCs w:val="24"/>
              </w:rPr>
            </w:pPr>
          </w:p>
        </w:tc>
      </w:tr>
      <w:tr w14:paraId="4E83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949" w:type="pct"/>
            <w:vAlign w:val="center"/>
          </w:tcPr>
          <w:p w14:paraId="5922FE6B">
            <w:pPr>
              <w:jc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rPr>
              <w:t>统一社会信用代码</w:t>
            </w:r>
          </w:p>
        </w:tc>
        <w:tc>
          <w:tcPr>
            <w:tcW w:w="4050" w:type="pct"/>
            <w:gridSpan w:val="3"/>
            <w:vAlign w:val="center"/>
          </w:tcPr>
          <w:p w14:paraId="3A2CFB3D">
            <w:pPr>
              <w:jc w:val="center"/>
              <w:rPr>
                <w:rFonts w:ascii="仿宋_GB2312" w:hAnsi="仿宋_GB2312" w:eastAsia="仿宋_GB2312" w:cs="仿宋_GB2312"/>
                <w:kern w:val="0"/>
                <w:sz w:val="24"/>
                <w:szCs w:val="24"/>
              </w:rPr>
            </w:pPr>
          </w:p>
        </w:tc>
      </w:tr>
      <w:tr w14:paraId="601B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949" w:type="pct"/>
            <w:vAlign w:val="center"/>
          </w:tcPr>
          <w:p w14:paraId="58794FCC">
            <w:pPr>
              <w:jc w:val="center"/>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lang w:eastAsia="zh-CN"/>
              </w:rPr>
              <w:t>营业执照编号</w:t>
            </w:r>
          </w:p>
        </w:tc>
        <w:tc>
          <w:tcPr>
            <w:tcW w:w="4050" w:type="pct"/>
            <w:gridSpan w:val="3"/>
            <w:vAlign w:val="center"/>
          </w:tcPr>
          <w:p w14:paraId="46D4B343">
            <w:pPr>
              <w:rPr>
                <w:rFonts w:ascii="仿宋_GB2312" w:hAnsi="仿宋_GB2312" w:eastAsia="仿宋_GB2312" w:cs="仿宋_GB2312"/>
                <w:bCs/>
                <w:color w:val="000000"/>
                <w:sz w:val="24"/>
                <w:szCs w:val="24"/>
              </w:rPr>
            </w:pPr>
          </w:p>
        </w:tc>
      </w:tr>
      <w:tr w14:paraId="3590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949" w:type="pct"/>
            <w:vAlign w:val="center"/>
          </w:tcPr>
          <w:p w14:paraId="6B50DEEF">
            <w:pPr>
              <w:jc w:val="center"/>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lang w:eastAsia="zh-CN"/>
              </w:rPr>
              <w:t>经营范围</w:t>
            </w:r>
          </w:p>
        </w:tc>
        <w:tc>
          <w:tcPr>
            <w:tcW w:w="4050" w:type="pct"/>
            <w:gridSpan w:val="3"/>
            <w:vAlign w:val="center"/>
          </w:tcPr>
          <w:p w14:paraId="74C4FC42">
            <w:pPr>
              <w:rPr>
                <w:rFonts w:ascii="仿宋_GB2312" w:hAnsi="仿宋_GB2312" w:eastAsia="仿宋_GB2312" w:cs="仿宋_GB2312"/>
                <w:bCs/>
                <w:color w:val="000000"/>
                <w:sz w:val="24"/>
                <w:szCs w:val="24"/>
              </w:rPr>
            </w:pPr>
          </w:p>
        </w:tc>
      </w:tr>
      <w:tr w14:paraId="5172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949" w:type="pct"/>
            <w:vAlign w:val="center"/>
          </w:tcPr>
          <w:p w14:paraId="3214474B">
            <w:pPr>
              <w:jc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法定代表人</w:t>
            </w:r>
          </w:p>
        </w:tc>
        <w:tc>
          <w:tcPr>
            <w:tcW w:w="1100" w:type="pct"/>
            <w:vAlign w:val="center"/>
          </w:tcPr>
          <w:p w14:paraId="7FE23B43">
            <w:pPr>
              <w:rPr>
                <w:rFonts w:ascii="仿宋_GB2312" w:hAnsi="仿宋_GB2312" w:eastAsia="仿宋_GB2312" w:cs="仿宋_GB2312"/>
                <w:bCs/>
                <w:color w:val="000000"/>
                <w:sz w:val="24"/>
                <w:szCs w:val="24"/>
              </w:rPr>
            </w:pPr>
          </w:p>
        </w:tc>
        <w:tc>
          <w:tcPr>
            <w:tcW w:w="728" w:type="pct"/>
            <w:vAlign w:val="center"/>
          </w:tcPr>
          <w:p w14:paraId="369CE978">
            <w:pPr>
              <w:jc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联系电话</w:t>
            </w:r>
          </w:p>
        </w:tc>
        <w:tc>
          <w:tcPr>
            <w:tcW w:w="2220" w:type="pct"/>
            <w:vAlign w:val="center"/>
          </w:tcPr>
          <w:p w14:paraId="4E1B6C9F">
            <w:pPr>
              <w:rPr>
                <w:rFonts w:ascii="仿宋_GB2312" w:hAnsi="仿宋_GB2312" w:eastAsia="仿宋_GB2312" w:cs="仿宋_GB2312"/>
                <w:bCs/>
                <w:color w:val="000000"/>
                <w:sz w:val="24"/>
                <w:szCs w:val="24"/>
              </w:rPr>
            </w:pPr>
          </w:p>
        </w:tc>
      </w:tr>
      <w:tr w14:paraId="7F9F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949" w:type="pct"/>
            <w:vAlign w:val="center"/>
          </w:tcPr>
          <w:p w14:paraId="26835C8C">
            <w:pPr>
              <w:jc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联系人</w:t>
            </w:r>
          </w:p>
        </w:tc>
        <w:tc>
          <w:tcPr>
            <w:tcW w:w="1100" w:type="pct"/>
            <w:vAlign w:val="center"/>
          </w:tcPr>
          <w:p w14:paraId="1EDD6B78">
            <w:pPr>
              <w:rPr>
                <w:rFonts w:ascii="仿宋_GB2312" w:hAnsi="仿宋_GB2312" w:eastAsia="仿宋_GB2312" w:cs="仿宋_GB2312"/>
                <w:bCs/>
                <w:color w:val="000000"/>
                <w:sz w:val="24"/>
                <w:szCs w:val="24"/>
              </w:rPr>
            </w:pPr>
          </w:p>
        </w:tc>
        <w:tc>
          <w:tcPr>
            <w:tcW w:w="728" w:type="pct"/>
            <w:vAlign w:val="center"/>
          </w:tcPr>
          <w:p w14:paraId="268F23DD">
            <w:pPr>
              <w:jc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联系电话</w:t>
            </w:r>
          </w:p>
        </w:tc>
        <w:tc>
          <w:tcPr>
            <w:tcW w:w="2220" w:type="pct"/>
            <w:vAlign w:val="center"/>
          </w:tcPr>
          <w:p w14:paraId="15C873C0">
            <w:pPr>
              <w:rPr>
                <w:rFonts w:ascii="仿宋_GB2312" w:hAnsi="仿宋_GB2312" w:eastAsia="仿宋_GB2312" w:cs="仿宋_GB2312"/>
                <w:bCs/>
                <w:color w:val="000000"/>
                <w:sz w:val="24"/>
                <w:szCs w:val="24"/>
              </w:rPr>
            </w:pPr>
          </w:p>
        </w:tc>
      </w:tr>
    </w:tbl>
    <w:p w14:paraId="5985F71D">
      <w:pPr>
        <w:sectPr>
          <w:pgSz w:w="11906" w:h="16838"/>
          <w:pgMar w:top="1440" w:right="1800" w:bottom="1440" w:left="1800" w:header="851" w:footer="992" w:gutter="0"/>
          <w:cols w:space="425" w:num="1"/>
          <w:docGrid w:type="lines" w:linePitch="312" w:charSpace="0"/>
        </w:sectPr>
      </w:pPr>
    </w:p>
    <w:tbl>
      <w:tblPr>
        <w:tblStyle w:val="3"/>
        <w:tblW w:w="544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0"/>
        <w:gridCol w:w="1238"/>
        <w:gridCol w:w="3436"/>
        <w:gridCol w:w="6138"/>
        <w:gridCol w:w="2725"/>
        <w:gridCol w:w="700"/>
        <w:gridCol w:w="705"/>
      </w:tblGrid>
      <w:tr w14:paraId="41BDC0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771" w:type="pct"/>
            <w:gridSpan w:val="6"/>
            <w:tcBorders>
              <w:bottom w:val="nil"/>
            </w:tcBorders>
            <w:shd w:val="clear" w:color="auto" w:fill="auto"/>
            <w:noWrap/>
            <w:vAlign w:val="center"/>
          </w:tcPr>
          <w:p w14:paraId="1A251B53">
            <w:pPr>
              <w:keepNext w:val="0"/>
              <w:keepLines w:val="0"/>
              <w:widowControl/>
              <w:suppressLineNumbers w:val="0"/>
              <w:jc w:val="left"/>
              <w:textAlignment w:val="center"/>
              <w:rPr>
                <w:rFonts w:ascii="方正小标宋简体" w:hAnsi="方正小标宋简体" w:eastAsia="方正小标宋简体" w:cs="方正小标宋简体"/>
                <w:i w:val="0"/>
                <w:color w:val="000000"/>
                <w:sz w:val="24"/>
                <w:szCs w:val="24"/>
                <w:u w:val="none"/>
              </w:rPr>
            </w:pPr>
            <w:r>
              <w:rPr>
                <w:rFonts w:hint="eastAsia" w:ascii="黑体" w:hAnsi="黑体" w:eastAsia="黑体" w:cs="黑体"/>
                <w:i w:val="0"/>
                <w:color w:val="000000"/>
                <w:kern w:val="0"/>
                <w:sz w:val="28"/>
                <w:szCs w:val="28"/>
                <w:u w:val="none"/>
                <w:lang w:val="en-US" w:eastAsia="zh-CN" w:bidi="ar"/>
              </w:rPr>
              <w:t>三、工程造价咨询企业信用评价表</w:t>
            </w:r>
          </w:p>
        </w:tc>
        <w:tc>
          <w:tcPr>
            <w:tcW w:w="228" w:type="pct"/>
            <w:tcBorders>
              <w:bottom w:val="nil"/>
            </w:tcBorders>
            <w:shd w:val="clear" w:color="auto" w:fill="auto"/>
            <w:noWrap/>
            <w:vAlign w:val="center"/>
          </w:tcPr>
          <w:p w14:paraId="6D56EB2A">
            <w:pPr>
              <w:keepNext w:val="0"/>
              <w:keepLines w:val="0"/>
              <w:widowControl/>
              <w:suppressLineNumbers w:val="0"/>
              <w:jc w:val="left"/>
              <w:textAlignment w:val="center"/>
              <w:rPr>
                <w:rFonts w:hint="eastAsia" w:ascii="黑体" w:hAnsi="黑体" w:eastAsia="黑体" w:cs="黑体"/>
                <w:i w:val="0"/>
                <w:color w:val="000000"/>
                <w:kern w:val="0"/>
                <w:sz w:val="28"/>
                <w:szCs w:val="28"/>
                <w:u w:val="none"/>
                <w:lang w:val="en-US" w:eastAsia="zh-CN" w:bidi="ar"/>
              </w:rPr>
            </w:pPr>
          </w:p>
        </w:tc>
      </w:tr>
      <w:tr w14:paraId="445B0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1" w:type="pct"/>
            <w:vMerge w:val="restart"/>
            <w:tcBorders>
              <w:top w:val="single" w:color="000000" w:sz="4" w:space="0"/>
              <w:right w:val="single" w:color="000000" w:sz="4" w:space="0"/>
            </w:tcBorders>
            <w:shd w:val="clear" w:color="auto" w:fill="auto"/>
            <w:noWrap/>
            <w:vAlign w:val="center"/>
          </w:tcPr>
          <w:p w14:paraId="1733876C">
            <w:pPr>
              <w:jc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项目</w:t>
            </w:r>
          </w:p>
        </w:tc>
        <w:tc>
          <w:tcPr>
            <w:tcW w:w="400" w:type="pct"/>
            <w:vMerge w:val="restart"/>
            <w:tcBorders>
              <w:top w:val="single" w:color="000000" w:sz="4" w:space="0"/>
              <w:left w:val="single" w:color="000000" w:sz="4" w:space="0"/>
              <w:right w:val="single" w:color="000000" w:sz="4" w:space="0"/>
            </w:tcBorders>
            <w:shd w:val="clear" w:color="auto" w:fill="auto"/>
            <w:noWrap/>
            <w:vAlign w:val="center"/>
          </w:tcPr>
          <w:p w14:paraId="3D0703B3">
            <w:pPr>
              <w:jc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类别</w:t>
            </w:r>
          </w:p>
        </w:tc>
        <w:tc>
          <w:tcPr>
            <w:tcW w:w="1112" w:type="pct"/>
            <w:vMerge w:val="restart"/>
            <w:tcBorders>
              <w:top w:val="single" w:color="000000" w:sz="4" w:space="0"/>
              <w:left w:val="single" w:color="000000" w:sz="4" w:space="0"/>
              <w:right w:val="single" w:color="000000" w:sz="4" w:space="0"/>
            </w:tcBorders>
            <w:shd w:val="clear" w:color="auto" w:fill="auto"/>
            <w:noWrap/>
            <w:vAlign w:val="center"/>
          </w:tcPr>
          <w:p w14:paraId="07F14EF3">
            <w:pPr>
              <w:jc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信用信息</w:t>
            </w:r>
          </w:p>
        </w:tc>
        <w:tc>
          <w:tcPr>
            <w:tcW w:w="1987" w:type="pct"/>
            <w:vMerge w:val="restart"/>
            <w:tcBorders>
              <w:top w:val="single" w:color="000000" w:sz="4" w:space="0"/>
              <w:left w:val="single" w:color="000000" w:sz="4" w:space="0"/>
              <w:right w:val="single" w:color="auto" w:sz="4" w:space="0"/>
            </w:tcBorders>
            <w:shd w:val="clear" w:color="auto" w:fill="auto"/>
            <w:noWrap/>
            <w:vAlign w:val="center"/>
          </w:tcPr>
          <w:p w14:paraId="3169B0DC">
            <w:pPr>
              <w:jc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计分标准</w:t>
            </w:r>
          </w:p>
        </w:tc>
        <w:tc>
          <w:tcPr>
            <w:tcW w:w="882" w:type="pct"/>
            <w:vMerge w:val="restart"/>
            <w:tcBorders>
              <w:top w:val="single" w:color="000000" w:sz="4" w:space="0"/>
              <w:left w:val="single" w:color="auto" w:sz="4" w:space="0"/>
              <w:right w:val="single" w:color="000000" w:sz="4" w:space="0"/>
            </w:tcBorders>
            <w:shd w:val="clear" w:color="auto" w:fill="auto"/>
            <w:noWrap/>
            <w:vAlign w:val="center"/>
          </w:tcPr>
          <w:p w14:paraId="6478385B">
            <w:pPr>
              <w:jc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评价情况</w:t>
            </w:r>
          </w:p>
        </w:tc>
        <w:tc>
          <w:tcPr>
            <w:tcW w:w="454" w:type="pct"/>
            <w:gridSpan w:val="2"/>
            <w:tcBorders>
              <w:top w:val="single" w:color="000000" w:sz="4" w:space="0"/>
              <w:left w:val="single" w:color="000000" w:sz="4" w:space="0"/>
              <w:bottom w:val="single" w:color="000000" w:sz="4" w:space="0"/>
            </w:tcBorders>
            <w:shd w:val="clear" w:color="auto" w:fill="auto"/>
            <w:noWrap/>
            <w:vAlign w:val="center"/>
          </w:tcPr>
          <w:p w14:paraId="262C8E6C">
            <w:pPr>
              <w:jc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得分</w:t>
            </w:r>
          </w:p>
        </w:tc>
      </w:tr>
      <w:tr w14:paraId="66F05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98" w:hRule="atLeast"/>
          <w:jc w:val="center"/>
        </w:trPr>
        <w:tc>
          <w:tcPr>
            <w:tcW w:w="161" w:type="pct"/>
            <w:vMerge w:val="continue"/>
            <w:tcBorders>
              <w:bottom w:val="single" w:color="000000" w:sz="4" w:space="0"/>
              <w:right w:val="single" w:color="000000" w:sz="4" w:space="0"/>
            </w:tcBorders>
            <w:shd w:val="clear" w:color="auto" w:fill="auto"/>
            <w:noWrap/>
            <w:vAlign w:val="top"/>
          </w:tcPr>
          <w:p w14:paraId="45E052C0">
            <w:pPr>
              <w:jc w:val="center"/>
              <w:rPr>
                <w:rFonts w:hint="eastAsia" w:ascii="仿宋_GB2312" w:hAnsi="仿宋_GB2312" w:eastAsia="仿宋_GB2312" w:cs="仿宋_GB2312"/>
                <w:kern w:val="2"/>
                <w:sz w:val="21"/>
                <w:szCs w:val="22"/>
                <w:lang w:val="en-US" w:eastAsia="zh-CN" w:bidi="ar-SA"/>
              </w:rPr>
            </w:pPr>
          </w:p>
        </w:tc>
        <w:tc>
          <w:tcPr>
            <w:tcW w:w="400" w:type="pct"/>
            <w:vMerge w:val="continue"/>
            <w:tcBorders>
              <w:left w:val="single" w:color="000000" w:sz="4" w:space="0"/>
              <w:bottom w:val="single" w:color="000000" w:sz="4" w:space="0"/>
              <w:right w:val="single" w:color="000000" w:sz="4" w:space="0"/>
            </w:tcBorders>
            <w:shd w:val="clear" w:color="auto" w:fill="auto"/>
            <w:noWrap/>
            <w:vAlign w:val="center"/>
          </w:tcPr>
          <w:p w14:paraId="1B2078A4">
            <w:pPr>
              <w:jc w:val="center"/>
              <w:rPr>
                <w:rFonts w:hint="eastAsia" w:ascii="仿宋_GB2312" w:hAnsi="仿宋_GB2312" w:eastAsia="仿宋_GB2312" w:cs="仿宋_GB2312"/>
                <w:kern w:val="2"/>
                <w:sz w:val="21"/>
                <w:szCs w:val="22"/>
                <w:lang w:val="en-US" w:eastAsia="zh-CN" w:bidi="ar-SA"/>
              </w:rPr>
            </w:pPr>
          </w:p>
        </w:tc>
        <w:tc>
          <w:tcPr>
            <w:tcW w:w="1112" w:type="pct"/>
            <w:vMerge w:val="continue"/>
            <w:tcBorders>
              <w:left w:val="single" w:color="000000" w:sz="4" w:space="0"/>
              <w:bottom w:val="single" w:color="000000" w:sz="4" w:space="0"/>
              <w:right w:val="single" w:color="000000" w:sz="4" w:space="0"/>
            </w:tcBorders>
            <w:shd w:val="clear" w:color="auto" w:fill="auto"/>
            <w:noWrap/>
            <w:vAlign w:val="center"/>
          </w:tcPr>
          <w:p w14:paraId="3CA437B7">
            <w:pPr>
              <w:jc w:val="center"/>
              <w:rPr>
                <w:rFonts w:hint="eastAsia" w:ascii="仿宋_GB2312" w:hAnsi="仿宋_GB2312" w:eastAsia="仿宋_GB2312" w:cs="仿宋_GB2312"/>
                <w:kern w:val="2"/>
                <w:sz w:val="21"/>
                <w:szCs w:val="22"/>
                <w:lang w:val="en-US" w:eastAsia="zh-CN" w:bidi="ar-SA"/>
              </w:rPr>
            </w:pPr>
          </w:p>
        </w:tc>
        <w:tc>
          <w:tcPr>
            <w:tcW w:w="1987" w:type="pct"/>
            <w:vMerge w:val="continue"/>
            <w:tcBorders>
              <w:left w:val="single" w:color="000000" w:sz="4" w:space="0"/>
              <w:bottom w:val="single" w:color="000000" w:sz="4" w:space="0"/>
              <w:right w:val="single" w:color="auto" w:sz="4" w:space="0"/>
            </w:tcBorders>
            <w:shd w:val="clear" w:color="auto" w:fill="auto"/>
            <w:noWrap/>
            <w:vAlign w:val="center"/>
          </w:tcPr>
          <w:p w14:paraId="3FB65E0E">
            <w:pPr>
              <w:jc w:val="center"/>
              <w:rPr>
                <w:rFonts w:hint="eastAsia" w:ascii="仿宋_GB2312" w:hAnsi="仿宋_GB2312" w:eastAsia="仿宋_GB2312" w:cs="仿宋_GB2312"/>
                <w:lang w:eastAsia="zh-CN"/>
              </w:rPr>
            </w:pPr>
          </w:p>
        </w:tc>
        <w:tc>
          <w:tcPr>
            <w:tcW w:w="882" w:type="pct"/>
            <w:vMerge w:val="continue"/>
            <w:tcBorders>
              <w:left w:val="single" w:color="auto" w:sz="4" w:space="0"/>
              <w:bottom w:val="single" w:color="000000" w:sz="4" w:space="0"/>
              <w:right w:val="single" w:color="000000" w:sz="4" w:space="0"/>
            </w:tcBorders>
            <w:shd w:val="clear" w:color="auto" w:fill="auto"/>
            <w:noWrap/>
            <w:vAlign w:val="center"/>
          </w:tcPr>
          <w:p w14:paraId="037CBFA5">
            <w:pPr>
              <w:jc w:val="center"/>
              <w:rPr>
                <w:rFonts w:hint="eastAsia" w:ascii="仿宋_GB2312" w:hAnsi="仿宋_GB2312" w:eastAsia="仿宋_GB2312" w:cs="仿宋_GB2312"/>
                <w:lang w:eastAsia="zh-CN"/>
              </w:rPr>
            </w:pPr>
          </w:p>
        </w:tc>
        <w:tc>
          <w:tcPr>
            <w:tcW w:w="226" w:type="pct"/>
            <w:tcBorders>
              <w:top w:val="single" w:color="000000" w:sz="4" w:space="0"/>
              <w:left w:val="single" w:color="000000" w:sz="4" w:space="0"/>
              <w:bottom w:val="single" w:color="000000" w:sz="4" w:space="0"/>
            </w:tcBorders>
            <w:shd w:val="clear" w:color="auto" w:fill="auto"/>
            <w:noWrap/>
            <w:vAlign w:val="center"/>
          </w:tcPr>
          <w:p w14:paraId="24CF52D7">
            <w:pPr>
              <w:jc w:val="center"/>
              <w:rPr>
                <w:rFonts w:hint="default"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1"/>
                <w:lang w:val="en-US" w:eastAsia="zh-CN" w:bidi="ar-SA"/>
              </w:rPr>
              <w:t>企业自评分</w:t>
            </w:r>
          </w:p>
        </w:tc>
        <w:tc>
          <w:tcPr>
            <w:tcW w:w="228" w:type="pct"/>
            <w:tcBorders>
              <w:top w:val="single" w:color="000000" w:sz="4" w:space="0"/>
              <w:left w:val="single" w:color="000000" w:sz="4" w:space="0"/>
              <w:bottom w:val="single" w:color="000000" w:sz="4" w:space="0"/>
            </w:tcBorders>
            <w:shd w:val="clear" w:color="auto" w:fill="auto"/>
            <w:noWrap/>
            <w:vAlign w:val="center"/>
          </w:tcPr>
          <w:p w14:paraId="7E68EC77">
            <w:pPr>
              <w:jc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1"/>
                <w:lang w:val="en-US" w:eastAsia="zh-CN" w:bidi="ar-SA"/>
              </w:rPr>
              <w:t>市住建主管部门评分</w:t>
            </w:r>
          </w:p>
        </w:tc>
      </w:tr>
      <w:tr w14:paraId="3D2EE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1" w:type="pct"/>
            <w:vMerge w:val="restart"/>
            <w:tcBorders>
              <w:top w:val="single" w:color="000000" w:sz="4" w:space="0"/>
              <w:bottom w:val="single" w:color="000000" w:sz="4" w:space="0"/>
              <w:right w:val="single" w:color="000000" w:sz="4" w:space="0"/>
            </w:tcBorders>
            <w:shd w:val="clear" w:color="auto" w:fill="auto"/>
            <w:noWrap/>
            <w:vAlign w:val="top"/>
          </w:tcPr>
          <w:p w14:paraId="47BC0C89">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综合评价（100分）</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78A0">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公共信用（8分）</w:t>
            </w: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A997">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公共信用综合评价（8分）</w:t>
            </w:r>
          </w:p>
        </w:tc>
        <w:tc>
          <w:tcPr>
            <w:tcW w:w="198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220F161">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省级以上发改部门实施并推送的最新公共信用结果。</w:t>
            </w:r>
          </w:p>
        </w:tc>
        <w:tc>
          <w:tcPr>
            <w:tcW w:w="88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E4366F1">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有</w:t>
            </w:r>
            <w:sdt>
              <w:sdtPr>
                <w:rPr>
                  <w:rFonts w:hint="eastAsia" w:ascii="仿宋_GB2312" w:hAnsi="仿宋_GB2312" w:eastAsia="仿宋_GB2312" w:cs="仿宋_GB2312"/>
                  <w:kern w:val="2"/>
                  <w:sz w:val="21"/>
                  <w:szCs w:val="21"/>
                  <w:lang w:val="en-US" w:eastAsia="zh-CN" w:bidi="ar-SA"/>
                </w:rPr>
                <w:id w:val="921644744"/>
                <w14:checkbox>
                  <w14:checked w14:val="0"/>
                  <w14:checkedState w14:val="0052" w14:font="Wingdings 2"/>
                  <w14:uncheckedState w14:val="2610" w14:font="MS Gothic"/>
                </w14:checkbox>
              </w:sdtPr>
              <w:sdtEndPr>
                <w:rPr>
                  <w:rFonts w:hint="eastAsia" w:ascii="仿宋_GB2312" w:hAnsi="仿宋_GB2312" w:eastAsia="仿宋_GB2312" w:cs="仿宋_GB2312"/>
                  <w:kern w:val="2"/>
                  <w:sz w:val="21"/>
                  <w:szCs w:val="21"/>
                  <w:lang w:val="en-US" w:eastAsia="zh-CN" w:bidi="ar-SA"/>
                </w:rPr>
              </w:sdtEndPr>
              <w:sdtContent>
                <w:r>
                  <w:rPr>
                    <w:rFonts w:hint="eastAsia" w:ascii="仿宋_GB2312" w:hAnsi="仿宋_GB2312" w:eastAsia="仿宋_GB2312" w:cs="仿宋_GB2312"/>
                    <w:kern w:val="2"/>
                    <w:sz w:val="21"/>
                    <w:szCs w:val="21"/>
                    <w:lang w:val="en-US" w:eastAsia="zh-CN" w:bidi="ar-SA"/>
                  </w:rPr>
                  <w:t>☐</w:t>
                </w:r>
              </w:sdtContent>
            </w:sdt>
            <w:r>
              <w:rPr>
                <w:rFonts w:hint="eastAsia" w:ascii="仿宋_GB2312" w:hAnsi="仿宋_GB2312" w:eastAsia="仿宋_GB2312" w:cs="仿宋_GB2312"/>
                <w:kern w:val="2"/>
                <w:sz w:val="21"/>
                <w:szCs w:val="21"/>
                <w:lang w:val="en-US" w:eastAsia="zh-CN" w:bidi="ar-SA"/>
              </w:rPr>
              <w:t>（8分）   无</w:t>
            </w:r>
            <w:sdt>
              <w:sdtPr>
                <w:rPr>
                  <w:rFonts w:hint="eastAsia" w:ascii="仿宋_GB2312" w:hAnsi="仿宋_GB2312" w:eastAsia="仿宋_GB2312" w:cs="仿宋_GB2312"/>
                  <w:kern w:val="2"/>
                  <w:sz w:val="21"/>
                  <w:szCs w:val="21"/>
                  <w:lang w:val="en-US" w:eastAsia="zh-CN" w:bidi="ar-SA"/>
                </w:rPr>
                <w:id w:val="544566367"/>
                <w14:checkbox>
                  <w14:checked w14:val="0"/>
                  <w14:checkedState w14:val="0052" w14:font="Wingdings 2"/>
                  <w14:uncheckedState w14:val="2610" w14:font="MS Gothic"/>
                </w14:checkbox>
              </w:sdtPr>
              <w:sdtEndPr>
                <w:rPr>
                  <w:rFonts w:hint="eastAsia" w:ascii="仿宋_GB2312" w:hAnsi="仿宋_GB2312" w:eastAsia="仿宋_GB2312" w:cs="仿宋_GB2312"/>
                  <w:kern w:val="2"/>
                  <w:sz w:val="21"/>
                  <w:szCs w:val="21"/>
                  <w:lang w:val="en-US" w:eastAsia="zh-CN" w:bidi="ar-SA"/>
                </w:rPr>
              </w:sdtEndPr>
              <w:sdtContent>
                <w:r>
                  <w:rPr>
                    <w:rFonts w:hint="eastAsia" w:ascii="仿宋_GB2312" w:hAnsi="仿宋_GB2312" w:eastAsia="仿宋_GB2312" w:cs="仿宋_GB2312"/>
                    <w:kern w:val="2"/>
                    <w:sz w:val="21"/>
                    <w:szCs w:val="21"/>
                    <w:lang w:val="en-US" w:eastAsia="zh-CN" w:bidi="ar-SA"/>
                  </w:rPr>
                  <w:t>☐</w:t>
                </w:r>
              </w:sdtContent>
            </w:sdt>
            <w:r>
              <w:rPr>
                <w:rFonts w:hint="eastAsia" w:ascii="仿宋_GB2312" w:hAnsi="仿宋_GB2312" w:eastAsia="仿宋_GB2312" w:cs="仿宋_GB2312"/>
                <w:kern w:val="2"/>
                <w:sz w:val="21"/>
                <w:szCs w:val="21"/>
                <w:lang w:val="en-US" w:eastAsia="zh-CN" w:bidi="ar-SA"/>
              </w:rPr>
              <w:t>（0分）</w:t>
            </w:r>
          </w:p>
        </w:tc>
        <w:tc>
          <w:tcPr>
            <w:tcW w:w="226" w:type="pct"/>
            <w:tcBorders>
              <w:top w:val="single" w:color="000000" w:sz="4" w:space="0"/>
              <w:left w:val="single" w:color="000000" w:sz="4" w:space="0"/>
              <w:bottom w:val="single" w:color="000000" w:sz="4" w:space="0"/>
            </w:tcBorders>
            <w:shd w:val="clear" w:color="auto" w:fill="auto"/>
            <w:noWrap/>
            <w:vAlign w:val="center"/>
          </w:tcPr>
          <w:p w14:paraId="1B382C4A">
            <w:pPr>
              <w:jc w:val="center"/>
              <w:rPr>
                <w:rFonts w:hint="eastAsia" w:ascii="仿宋_GB2312" w:hAnsi="仿宋_GB2312" w:eastAsia="仿宋_GB2312" w:cs="仿宋_GB2312"/>
                <w:kern w:val="2"/>
                <w:sz w:val="21"/>
                <w:szCs w:val="22"/>
                <w:lang w:val="en-US" w:eastAsia="zh-CN" w:bidi="ar-SA"/>
              </w:rPr>
            </w:pPr>
          </w:p>
        </w:tc>
        <w:tc>
          <w:tcPr>
            <w:tcW w:w="228" w:type="pct"/>
            <w:tcBorders>
              <w:top w:val="single" w:color="000000" w:sz="4" w:space="0"/>
              <w:left w:val="single" w:color="000000" w:sz="4" w:space="0"/>
              <w:bottom w:val="single" w:color="000000" w:sz="4" w:space="0"/>
            </w:tcBorders>
            <w:shd w:val="clear" w:color="auto" w:fill="auto"/>
            <w:noWrap/>
            <w:vAlign w:val="center"/>
          </w:tcPr>
          <w:p w14:paraId="29A537AB">
            <w:pPr>
              <w:jc w:val="center"/>
              <w:rPr>
                <w:rFonts w:hint="eastAsia" w:ascii="仿宋_GB2312" w:hAnsi="仿宋_GB2312" w:eastAsia="仿宋_GB2312" w:cs="仿宋_GB2312"/>
                <w:kern w:val="2"/>
                <w:sz w:val="21"/>
                <w:szCs w:val="22"/>
                <w:lang w:val="en-US" w:eastAsia="zh-CN" w:bidi="ar-SA"/>
              </w:rPr>
            </w:pPr>
          </w:p>
        </w:tc>
      </w:tr>
      <w:tr w14:paraId="5EA0F9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161" w:type="pct"/>
            <w:vMerge w:val="continue"/>
            <w:tcBorders>
              <w:top w:val="single" w:color="000000" w:sz="4" w:space="0"/>
              <w:bottom w:val="single" w:color="000000" w:sz="4" w:space="0"/>
              <w:right w:val="single" w:color="000000" w:sz="4" w:space="0"/>
            </w:tcBorders>
            <w:shd w:val="clear" w:color="auto" w:fill="auto"/>
            <w:noWrap/>
            <w:vAlign w:val="top"/>
          </w:tcPr>
          <w:p w14:paraId="3E8B00C3">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p>
        </w:tc>
        <w:tc>
          <w:tcPr>
            <w:tcW w:w="400" w:type="pct"/>
            <w:vMerge w:val="restart"/>
            <w:tcBorders>
              <w:top w:val="single" w:color="000000" w:sz="4" w:space="0"/>
              <w:left w:val="single" w:color="000000" w:sz="4" w:space="0"/>
              <w:right w:val="single" w:color="000000" w:sz="4" w:space="0"/>
            </w:tcBorders>
            <w:shd w:val="clear" w:color="auto" w:fill="auto"/>
            <w:noWrap/>
            <w:vAlign w:val="center"/>
          </w:tcPr>
          <w:p w14:paraId="104D1562">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信息平台登记（32分）</w:t>
            </w: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D56E">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企业基本情况（8分）</w:t>
            </w:r>
          </w:p>
        </w:tc>
        <w:tc>
          <w:tcPr>
            <w:tcW w:w="198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BE978F1">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在</w:t>
            </w:r>
            <w:r>
              <w:rPr>
                <w:rFonts w:hint="eastAsia" w:ascii="仿宋_GB2312" w:hAnsi="仿宋_GB2312" w:eastAsia="仿宋_GB2312" w:cs="仿宋_GB2312"/>
                <w:kern w:val="2"/>
                <w:sz w:val="21"/>
                <w:szCs w:val="21"/>
                <w:lang w:val="en" w:eastAsia="zh-CN" w:bidi="ar-SA"/>
              </w:rPr>
              <w:t>全国工程造价咨询统计调查系统</w:t>
            </w:r>
            <w:r>
              <w:rPr>
                <w:rFonts w:hint="eastAsia" w:ascii="仿宋_GB2312" w:hAnsi="仿宋_GB2312" w:eastAsia="仿宋_GB2312" w:cs="仿宋_GB2312"/>
                <w:kern w:val="2"/>
                <w:sz w:val="21"/>
                <w:szCs w:val="21"/>
                <w:lang w:val="en-US" w:eastAsia="zh-CN" w:bidi="ar-SA"/>
              </w:rPr>
              <w:t>完成企业基本情况登记工作，且登记信息与实际一致的，得8分。一项不一致扣2分，扣完为止。</w:t>
            </w:r>
          </w:p>
        </w:tc>
        <w:tc>
          <w:tcPr>
            <w:tcW w:w="88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B595E6B">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有</w:t>
            </w:r>
            <w:sdt>
              <w:sdtPr>
                <w:rPr>
                  <w:rFonts w:hint="eastAsia" w:ascii="仿宋_GB2312" w:hAnsi="仿宋_GB2312" w:eastAsia="仿宋_GB2312" w:cs="仿宋_GB2312"/>
                  <w:kern w:val="2"/>
                  <w:sz w:val="21"/>
                  <w:szCs w:val="21"/>
                  <w:lang w:val="en-US" w:eastAsia="zh-CN" w:bidi="ar-SA"/>
                </w:rPr>
                <w:id w:val="285283832"/>
                <w14:checkbox>
                  <w14:checked w14:val="0"/>
                  <w14:checkedState w14:val="0052" w14:font="Wingdings 2"/>
                  <w14:uncheckedState w14:val="2610" w14:font="MS Gothic"/>
                </w14:checkbox>
              </w:sdtPr>
              <w:sdtEndPr>
                <w:rPr>
                  <w:rFonts w:hint="eastAsia" w:ascii="仿宋_GB2312" w:hAnsi="仿宋_GB2312" w:eastAsia="仿宋_GB2312" w:cs="仿宋_GB2312"/>
                  <w:kern w:val="2"/>
                  <w:sz w:val="21"/>
                  <w:szCs w:val="21"/>
                  <w:lang w:val="en-US" w:eastAsia="zh-CN" w:bidi="ar-SA"/>
                </w:rPr>
              </w:sdtEndPr>
              <w:sdtContent>
                <w:r>
                  <w:rPr>
                    <w:rFonts w:hint="eastAsia" w:ascii="仿宋_GB2312" w:hAnsi="仿宋_GB2312" w:eastAsia="仿宋_GB2312" w:cs="仿宋_GB2312"/>
                    <w:kern w:val="2"/>
                    <w:sz w:val="21"/>
                    <w:szCs w:val="21"/>
                    <w:lang w:val="en-US" w:eastAsia="zh-CN" w:bidi="ar-SA"/>
                  </w:rPr>
                  <w:t>☐</w:t>
                </w:r>
              </w:sdtContent>
            </w:sdt>
            <w:r>
              <w:rPr>
                <w:rFonts w:hint="eastAsia" w:ascii="仿宋_GB2312" w:hAnsi="仿宋_GB2312" w:eastAsia="仿宋_GB2312" w:cs="仿宋_GB2312"/>
                <w:kern w:val="2"/>
                <w:sz w:val="21"/>
                <w:szCs w:val="21"/>
                <w:lang w:val="en-US" w:eastAsia="zh-CN" w:bidi="ar-SA"/>
              </w:rPr>
              <w:t>（8分） 扣分项：</w:t>
            </w:r>
            <w:r>
              <w:rPr>
                <w:rFonts w:hint="eastAsia" w:ascii="仿宋_GB2312" w:hAnsi="仿宋_GB2312" w:eastAsia="仿宋_GB2312" w:cs="仿宋_GB2312"/>
                <w:kern w:val="2"/>
                <w:sz w:val="21"/>
                <w:szCs w:val="21"/>
                <w:u w:val="single"/>
                <w:lang w:val="en-US" w:eastAsia="zh-CN" w:bidi="ar-SA"/>
              </w:rPr>
              <w:t xml:space="preserve">    </w:t>
            </w:r>
            <w:r>
              <w:rPr>
                <w:rFonts w:hint="eastAsia" w:ascii="仿宋_GB2312" w:hAnsi="仿宋_GB2312" w:eastAsia="仿宋_GB2312" w:cs="仿宋_GB2312"/>
                <w:kern w:val="2"/>
                <w:sz w:val="21"/>
                <w:szCs w:val="21"/>
                <w:lang w:val="en-US" w:eastAsia="zh-CN" w:bidi="ar-SA"/>
              </w:rPr>
              <w:t>项</w:t>
            </w:r>
          </w:p>
        </w:tc>
        <w:tc>
          <w:tcPr>
            <w:tcW w:w="226" w:type="pct"/>
            <w:tcBorders>
              <w:top w:val="single" w:color="000000" w:sz="4" w:space="0"/>
              <w:left w:val="single" w:color="000000" w:sz="4" w:space="0"/>
              <w:bottom w:val="single" w:color="000000" w:sz="4" w:space="0"/>
            </w:tcBorders>
            <w:shd w:val="clear" w:color="auto" w:fill="auto"/>
            <w:noWrap/>
            <w:vAlign w:val="center"/>
          </w:tcPr>
          <w:p w14:paraId="65973079">
            <w:pPr>
              <w:jc w:val="both"/>
              <w:rPr>
                <w:rFonts w:hint="eastAsia" w:ascii="仿宋_GB2312" w:hAnsi="仿宋_GB2312" w:eastAsia="仿宋_GB2312" w:cs="仿宋_GB2312"/>
                <w:kern w:val="2"/>
                <w:sz w:val="21"/>
                <w:szCs w:val="22"/>
                <w:lang w:val="en-US" w:eastAsia="zh-CN" w:bidi="ar-SA"/>
              </w:rPr>
            </w:pPr>
          </w:p>
        </w:tc>
        <w:tc>
          <w:tcPr>
            <w:tcW w:w="228" w:type="pct"/>
            <w:tcBorders>
              <w:top w:val="single" w:color="000000" w:sz="4" w:space="0"/>
              <w:left w:val="single" w:color="000000" w:sz="4" w:space="0"/>
              <w:bottom w:val="single" w:color="000000" w:sz="4" w:space="0"/>
            </w:tcBorders>
            <w:shd w:val="clear" w:color="auto" w:fill="auto"/>
            <w:noWrap/>
            <w:vAlign w:val="center"/>
          </w:tcPr>
          <w:p w14:paraId="4435695B">
            <w:pPr>
              <w:jc w:val="both"/>
              <w:rPr>
                <w:rFonts w:hint="eastAsia" w:ascii="仿宋_GB2312" w:hAnsi="仿宋_GB2312" w:eastAsia="仿宋_GB2312" w:cs="仿宋_GB2312"/>
                <w:kern w:val="2"/>
                <w:sz w:val="21"/>
                <w:szCs w:val="22"/>
                <w:lang w:val="en-US" w:eastAsia="zh-CN" w:bidi="ar-SA"/>
              </w:rPr>
            </w:pPr>
          </w:p>
        </w:tc>
      </w:tr>
      <w:tr w14:paraId="7127D9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3" w:hRule="atLeast"/>
          <w:jc w:val="center"/>
        </w:trPr>
        <w:tc>
          <w:tcPr>
            <w:tcW w:w="161" w:type="pct"/>
            <w:vMerge w:val="continue"/>
            <w:tcBorders>
              <w:top w:val="single" w:color="000000" w:sz="4" w:space="0"/>
              <w:bottom w:val="single" w:color="000000" w:sz="4" w:space="0"/>
              <w:right w:val="single" w:color="000000" w:sz="4" w:space="0"/>
            </w:tcBorders>
            <w:shd w:val="clear" w:color="auto" w:fill="auto"/>
            <w:noWrap/>
            <w:vAlign w:val="top"/>
          </w:tcPr>
          <w:p w14:paraId="64E842BD">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p>
        </w:tc>
        <w:tc>
          <w:tcPr>
            <w:tcW w:w="400" w:type="pct"/>
            <w:vMerge w:val="continue"/>
            <w:tcBorders>
              <w:left w:val="single" w:color="000000" w:sz="4" w:space="0"/>
              <w:right w:val="single" w:color="000000" w:sz="4" w:space="0"/>
            </w:tcBorders>
            <w:shd w:val="clear" w:color="auto" w:fill="auto"/>
            <w:noWrap/>
            <w:vAlign w:val="center"/>
          </w:tcPr>
          <w:p w14:paraId="2B40A976">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973E">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企业人员情况（8分）</w:t>
            </w:r>
          </w:p>
        </w:tc>
        <w:tc>
          <w:tcPr>
            <w:tcW w:w="198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4B1BD4F">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在</w:t>
            </w:r>
            <w:r>
              <w:rPr>
                <w:rFonts w:hint="eastAsia" w:ascii="仿宋_GB2312" w:hAnsi="仿宋_GB2312" w:eastAsia="仿宋_GB2312" w:cs="仿宋_GB2312"/>
                <w:kern w:val="2"/>
                <w:sz w:val="21"/>
                <w:szCs w:val="21"/>
                <w:lang w:val="en" w:eastAsia="zh-CN" w:bidi="ar-SA"/>
              </w:rPr>
              <w:t>全国工程造价咨询统计调查系统</w:t>
            </w:r>
            <w:r>
              <w:rPr>
                <w:rFonts w:hint="eastAsia" w:ascii="仿宋_GB2312" w:hAnsi="仿宋_GB2312" w:eastAsia="仿宋_GB2312" w:cs="仿宋_GB2312"/>
                <w:kern w:val="2"/>
                <w:sz w:val="21"/>
                <w:szCs w:val="21"/>
                <w:lang w:val="en-US" w:eastAsia="zh-CN" w:bidi="ar-SA"/>
              </w:rPr>
              <w:t>完成企业人员情况登记工作，且登记信息与实际一致的，得8分。一项不一致扣2分，扣完为止。</w:t>
            </w:r>
          </w:p>
        </w:tc>
        <w:tc>
          <w:tcPr>
            <w:tcW w:w="88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C797B06">
            <w:pPr>
              <w:keepNext w:val="0"/>
              <w:keepLines w:val="0"/>
              <w:widowControl/>
              <w:suppressLineNumbers w:val="0"/>
              <w:ind w:left="420" w:hanging="420" w:hangingChars="20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有</w:t>
            </w:r>
            <w:sdt>
              <w:sdtPr>
                <w:rPr>
                  <w:rFonts w:hint="eastAsia" w:ascii="仿宋_GB2312" w:hAnsi="仿宋_GB2312" w:eastAsia="仿宋_GB2312" w:cs="仿宋_GB2312"/>
                  <w:kern w:val="2"/>
                  <w:sz w:val="21"/>
                  <w:szCs w:val="21"/>
                  <w:lang w:val="en-US" w:eastAsia="zh-CN" w:bidi="ar-SA"/>
                </w:rPr>
                <w:id w:val="227020216"/>
                <w14:checkbox>
                  <w14:checked w14:val="0"/>
                  <w14:checkedState w14:val="0052" w14:font="Wingdings 2"/>
                  <w14:uncheckedState w14:val="2610" w14:font="MS Gothic"/>
                </w14:checkbox>
              </w:sdtPr>
              <w:sdtEndPr>
                <w:rPr>
                  <w:rFonts w:hint="eastAsia" w:ascii="仿宋_GB2312" w:hAnsi="仿宋_GB2312" w:eastAsia="仿宋_GB2312" w:cs="仿宋_GB2312"/>
                  <w:kern w:val="2"/>
                  <w:sz w:val="21"/>
                  <w:szCs w:val="21"/>
                  <w:lang w:val="en-US" w:eastAsia="zh-CN" w:bidi="ar-SA"/>
                </w:rPr>
              </w:sdtEndPr>
              <w:sdtContent>
                <w:r>
                  <w:rPr>
                    <w:rFonts w:hint="eastAsia" w:ascii="仿宋_GB2312" w:hAnsi="仿宋_GB2312" w:eastAsia="仿宋_GB2312" w:cs="仿宋_GB2312"/>
                    <w:kern w:val="2"/>
                    <w:sz w:val="21"/>
                    <w:szCs w:val="21"/>
                    <w:lang w:val="en-US" w:eastAsia="zh-CN" w:bidi="ar-SA"/>
                  </w:rPr>
                  <w:t>☐</w:t>
                </w:r>
              </w:sdtContent>
            </w:sdt>
            <w:r>
              <w:rPr>
                <w:rFonts w:hint="eastAsia" w:ascii="仿宋_GB2312" w:hAnsi="仿宋_GB2312" w:eastAsia="仿宋_GB2312" w:cs="仿宋_GB2312"/>
                <w:kern w:val="2"/>
                <w:sz w:val="21"/>
                <w:szCs w:val="21"/>
                <w:lang w:val="en-US" w:eastAsia="zh-CN" w:bidi="ar-SA"/>
              </w:rPr>
              <w:t>（8分） 扣分项：</w:t>
            </w:r>
            <w:r>
              <w:rPr>
                <w:rFonts w:hint="eastAsia" w:ascii="仿宋_GB2312" w:hAnsi="仿宋_GB2312" w:eastAsia="仿宋_GB2312" w:cs="仿宋_GB2312"/>
                <w:kern w:val="2"/>
                <w:sz w:val="21"/>
                <w:szCs w:val="21"/>
                <w:u w:val="single"/>
                <w:lang w:val="en-US" w:eastAsia="zh-CN" w:bidi="ar-SA"/>
              </w:rPr>
              <w:t xml:space="preserve">    </w:t>
            </w:r>
            <w:r>
              <w:rPr>
                <w:rFonts w:hint="eastAsia" w:ascii="仿宋_GB2312" w:hAnsi="仿宋_GB2312" w:eastAsia="仿宋_GB2312" w:cs="仿宋_GB2312"/>
                <w:kern w:val="2"/>
                <w:sz w:val="21"/>
                <w:szCs w:val="21"/>
                <w:lang w:val="en-US" w:eastAsia="zh-CN" w:bidi="ar-SA"/>
              </w:rPr>
              <w:t>项</w:t>
            </w:r>
          </w:p>
        </w:tc>
        <w:tc>
          <w:tcPr>
            <w:tcW w:w="226" w:type="pct"/>
            <w:tcBorders>
              <w:top w:val="single" w:color="000000" w:sz="4" w:space="0"/>
              <w:left w:val="single" w:color="000000" w:sz="4" w:space="0"/>
              <w:bottom w:val="single" w:color="000000" w:sz="4" w:space="0"/>
            </w:tcBorders>
            <w:shd w:val="clear" w:color="auto" w:fill="auto"/>
            <w:noWrap/>
            <w:vAlign w:val="center"/>
          </w:tcPr>
          <w:p w14:paraId="56EED151">
            <w:pPr>
              <w:jc w:val="both"/>
              <w:rPr>
                <w:rFonts w:hint="eastAsia" w:ascii="仿宋_GB2312" w:hAnsi="仿宋_GB2312" w:eastAsia="仿宋_GB2312" w:cs="仿宋_GB2312"/>
                <w:kern w:val="2"/>
                <w:sz w:val="21"/>
                <w:szCs w:val="22"/>
                <w:lang w:val="en-US" w:eastAsia="zh-CN" w:bidi="ar-SA"/>
              </w:rPr>
            </w:pPr>
          </w:p>
        </w:tc>
        <w:tc>
          <w:tcPr>
            <w:tcW w:w="228" w:type="pct"/>
            <w:tcBorders>
              <w:top w:val="single" w:color="000000" w:sz="4" w:space="0"/>
              <w:left w:val="single" w:color="000000" w:sz="4" w:space="0"/>
              <w:bottom w:val="single" w:color="000000" w:sz="4" w:space="0"/>
            </w:tcBorders>
            <w:shd w:val="clear" w:color="auto" w:fill="auto"/>
            <w:noWrap/>
            <w:vAlign w:val="center"/>
          </w:tcPr>
          <w:p w14:paraId="189237A2">
            <w:pPr>
              <w:jc w:val="both"/>
              <w:rPr>
                <w:rFonts w:hint="eastAsia" w:ascii="仿宋_GB2312" w:hAnsi="仿宋_GB2312" w:eastAsia="仿宋_GB2312" w:cs="仿宋_GB2312"/>
                <w:kern w:val="2"/>
                <w:sz w:val="21"/>
                <w:szCs w:val="22"/>
                <w:lang w:val="en-US" w:eastAsia="zh-CN" w:bidi="ar-SA"/>
              </w:rPr>
            </w:pPr>
          </w:p>
        </w:tc>
      </w:tr>
      <w:tr w14:paraId="76FE9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161" w:type="pct"/>
            <w:vMerge w:val="continue"/>
            <w:tcBorders>
              <w:top w:val="single" w:color="000000" w:sz="4" w:space="0"/>
              <w:bottom w:val="single" w:color="000000" w:sz="4" w:space="0"/>
              <w:right w:val="single" w:color="000000" w:sz="4" w:space="0"/>
            </w:tcBorders>
            <w:shd w:val="clear" w:color="auto" w:fill="auto"/>
            <w:noWrap/>
            <w:vAlign w:val="top"/>
          </w:tcPr>
          <w:p w14:paraId="440D8838">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p>
        </w:tc>
        <w:tc>
          <w:tcPr>
            <w:tcW w:w="400" w:type="pct"/>
            <w:vMerge w:val="continue"/>
            <w:tcBorders>
              <w:left w:val="single" w:color="000000" w:sz="4" w:space="0"/>
              <w:right w:val="single" w:color="000000" w:sz="4" w:space="0"/>
            </w:tcBorders>
            <w:shd w:val="clear" w:color="auto" w:fill="auto"/>
            <w:noWrap/>
            <w:vAlign w:val="center"/>
          </w:tcPr>
          <w:p w14:paraId="15FC8763">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E40C">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企业业务情况（8分）</w:t>
            </w:r>
          </w:p>
        </w:tc>
        <w:tc>
          <w:tcPr>
            <w:tcW w:w="198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A6B5807">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在</w:t>
            </w:r>
            <w:r>
              <w:rPr>
                <w:rFonts w:hint="eastAsia" w:ascii="仿宋_GB2312" w:hAnsi="仿宋_GB2312" w:eastAsia="仿宋_GB2312" w:cs="仿宋_GB2312"/>
                <w:kern w:val="2"/>
                <w:sz w:val="21"/>
                <w:szCs w:val="21"/>
                <w:lang w:val="en" w:eastAsia="zh-CN" w:bidi="ar-SA"/>
              </w:rPr>
              <w:t>全国工程造价咨询统计调查系统</w:t>
            </w:r>
            <w:r>
              <w:rPr>
                <w:rFonts w:hint="eastAsia" w:ascii="仿宋_GB2312" w:hAnsi="仿宋_GB2312" w:eastAsia="仿宋_GB2312" w:cs="仿宋_GB2312"/>
                <w:kern w:val="2"/>
                <w:sz w:val="21"/>
                <w:szCs w:val="21"/>
                <w:lang w:val="en-US" w:eastAsia="zh-CN" w:bidi="ar-SA"/>
              </w:rPr>
              <w:t>完成企业业务情况登记工作，且登记信息与实际一致的，得8分。一项不一致扣2分，扣完为止。</w:t>
            </w:r>
          </w:p>
        </w:tc>
        <w:tc>
          <w:tcPr>
            <w:tcW w:w="88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F1D4FCF">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有</w:t>
            </w:r>
            <w:sdt>
              <w:sdtPr>
                <w:rPr>
                  <w:rFonts w:hint="eastAsia" w:ascii="仿宋_GB2312" w:hAnsi="仿宋_GB2312" w:eastAsia="仿宋_GB2312" w:cs="仿宋_GB2312"/>
                  <w:kern w:val="2"/>
                  <w:sz w:val="21"/>
                  <w:szCs w:val="21"/>
                  <w:lang w:val="en-US" w:eastAsia="zh-CN" w:bidi="ar-SA"/>
                </w:rPr>
                <w:id w:val="79490290"/>
                <w14:checkbox>
                  <w14:checked w14:val="0"/>
                  <w14:checkedState w14:val="0052" w14:font="Wingdings 2"/>
                  <w14:uncheckedState w14:val="2610" w14:font="MS Gothic"/>
                </w14:checkbox>
              </w:sdtPr>
              <w:sdtEndPr>
                <w:rPr>
                  <w:rFonts w:hint="eastAsia" w:ascii="仿宋_GB2312" w:hAnsi="仿宋_GB2312" w:eastAsia="仿宋_GB2312" w:cs="仿宋_GB2312"/>
                  <w:kern w:val="2"/>
                  <w:sz w:val="21"/>
                  <w:szCs w:val="21"/>
                  <w:lang w:val="en-US" w:eastAsia="zh-CN" w:bidi="ar-SA"/>
                </w:rPr>
              </w:sdtEndPr>
              <w:sdtContent>
                <w:r>
                  <w:rPr>
                    <w:rFonts w:hint="eastAsia" w:ascii="仿宋_GB2312" w:hAnsi="仿宋_GB2312" w:eastAsia="仿宋_GB2312" w:cs="仿宋_GB2312"/>
                    <w:kern w:val="2"/>
                    <w:sz w:val="21"/>
                    <w:szCs w:val="21"/>
                    <w:lang w:val="en-US" w:eastAsia="zh-CN" w:bidi="ar-SA"/>
                  </w:rPr>
                  <w:t>☐</w:t>
                </w:r>
              </w:sdtContent>
            </w:sdt>
            <w:r>
              <w:rPr>
                <w:rFonts w:hint="eastAsia" w:ascii="仿宋_GB2312" w:hAnsi="仿宋_GB2312" w:eastAsia="仿宋_GB2312" w:cs="仿宋_GB2312"/>
                <w:kern w:val="2"/>
                <w:sz w:val="21"/>
                <w:szCs w:val="21"/>
                <w:lang w:val="en-US" w:eastAsia="zh-CN" w:bidi="ar-SA"/>
              </w:rPr>
              <w:t>（8分）   无</w:t>
            </w:r>
            <w:sdt>
              <w:sdtPr>
                <w:rPr>
                  <w:rFonts w:hint="eastAsia" w:ascii="仿宋_GB2312" w:hAnsi="仿宋_GB2312" w:eastAsia="仿宋_GB2312" w:cs="仿宋_GB2312"/>
                  <w:kern w:val="2"/>
                  <w:sz w:val="21"/>
                  <w:szCs w:val="21"/>
                  <w:lang w:val="en-US" w:eastAsia="zh-CN" w:bidi="ar-SA"/>
                </w:rPr>
                <w:id w:val="785494637"/>
                <w14:checkbox>
                  <w14:checked w14:val="0"/>
                  <w14:checkedState w14:val="0052" w14:font="Wingdings 2"/>
                  <w14:uncheckedState w14:val="2610" w14:font="MS Gothic"/>
                </w14:checkbox>
              </w:sdtPr>
              <w:sdtEndPr>
                <w:rPr>
                  <w:rFonts w:hint="eastAsia" w:ascii="仿宋_GB2312" w:hAnsi="仿宋_GB2312" w:eastAsia="仿宋_GB2312" w:cs="仿宋_GB2312"/>
                  <w:kern w:val="2"/>
                  <w:sz w:val="21"/>
                  <w:szCs w:val="21"/>
                  <w:lang w:val="en-US" w:eastAsia="zh-CN" w:bidi="ar-SA"/>
                </w:rPr>
              </w:sdtEndPr>
              <w:sdtContent>
                <w:r>
                  <w:rPr>
                    <w:rFonts w:hint="eastAsia" w:ascii="仿宋_GB2312" w:hAnsi="仿宋_GB2312" w:eastAsia="仿宋_GB2312" w:cs="仿宋_GB2312"/>
                    <w:kern w:val="2"/>
                    <w:sz w:val="21"/>
                    <w:szCs w:val="21"/>
                    <w:lang w:val="en-US" w:eastAsia="zh-CN" w:bidi="ar-SA"/>
                  </w:rPr>
                  <w:t>☐</w:t>
                </w:r>
              </w:sdtContent>
            </w:sdt>
            <w:r>
              <w:rPr>
                <w:rFonts w:hint="eastAsia" w:ascii="仿宋_GB2312" w:hAnsi="仿宋_GB2312" w:eastAsia="仿宋_GB2312" w:cs="仿宋_GB2312"/>
                <w:kern w:val="2"/>
                <w:sz w:val="21"/>
                <w:szCs w:val="21"/>
                <w:lang w:val="en-US" w:eastAsia="zh-CN" w:bidi="ar-SA"/>
              </w:rPr>
              <w:t>（0分）</w:t>
            </w:r>
          </w:p>
        </w:tc>
        <w:tc>
          <w:tcPr>
            <w:tcW w:w="226" w:type="pct"/>
            <w:tcBorders>
              <w:top w:val="single" w:color="000000" w:sz="4" w:space="0"/>
              <w:left w:val="single" w:color="000000" w:sz="4" w:space="0"/>
              <w:bottom w:val="single" w:color="000000" w:sz="4" w:space="0"/>
            </w:tcBorders>
            <w:shd w:val="clear" w:color="auto" w:fill="auto"/>
            <w:noWrap/>
            <w:vAlign w:val="center"/>
          </w:tcPr>
          <w:p w14:paraId="246931F6">
            <w:pPr>
              <w:jc w:val="both"/>
              <w:rPr>
                <w:rFonts w:hint="eastAsia" w:ascii="仿宋_GB2312" w:hAnsi="仿宋_GB2312" w:eastAsia="仿宋_GB2312" w:cs="仿宋_GB2312"/>
                <w:kern w:val="2"/>
                <w:sz w:val="21"/>
                <w:szCs w:val="22"/>
                <w:lang w:val="en-US" w:eastAsia="zh-CN" w:bidi="ar-SA"/>
              </w:rPr>
            </w:pPr>
          </w:p>
        </w:tc>
        <w:tc>
          <w:tcPr>
            <w:tcW w:w="228" w:type="pct"/>
            <w:tcBorders>
              <w:top w:val="single" w:color="000000" w:sz="4" w:space="0"/>
              <w:left w:val="single" w:color="000000" w:sz="4" w:space="0"/>
              <w:bottom w:val="single" w:color="000000" w:sz="4" w:space="0"/>
            </w:tcBorders>
            <w:shd w:val="clear" w:color="auto" w:fill="auto"/>
            <w:noWrap/>
            <w:vAlign w:val="center"/>
          </w:tcPr>
          <w:p w14:paraId="2A855868">
            <w:pPr>
              <w:jc w:val="both"/>
              <w:rPr>
                <w:rFonts w:hint="eastAsia" w:ascii="仿宋_GB2312" w:hAnsi="仿宋_GB2312" w:eastAsia="仿宋_GB2312" w:cs="仿宋_GB2312"/>
                <w:kern w:val="2"/>
                <w:sz w:val="21"/>
                <w:szCs w:val="22"/>
                <w:lang w:val="en-US" w:eastAsia="zh-CN" w:bidi="ar-SA"/>
              </w:rPr>
            </w:pPr>
          </w:p>
        </w:tc>
      </w:tr>
      <w:tr w14:paraId="270281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1" w:type="pct"/>
            <w:vMerge w:val="continue"/>
            <w:tcBorders>
              <w:top w:val="single" w:color="000000" w:sz="4" w:space="0"/>
              <w:bottom w:val="single" w:color="000000" w:sz="4" w:space="0"/>
              <w:right w:val="single" w:color="000000" w:sz="4" w:space="0"/>
            </w:tcBorders>
            <w:shd w:val="clear" w:color="auto" w:fill="auto"/>
            <w:noWrap/>
            <w:vAlign w:val="top"/>
          </w:tcPr>
          <w:p w14:paraId="5FD74F61">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p>
        </w:tc>
        <w:tc>
          <w:tcPr>
            <w:tcW w:w="400" w:type="pct"/>
            <w:vMerge w:val="continue"/>
            <w:tcBorders>
              <w:left w:val="single" w:color="000000" w:sz="4" w:space="0"/>
              <w:bottom w:val="single" w:color="000000" w:sz="4" w:space="0"/>
              <w:right w:val="single" w:color="000000" w:sz="4" w:space="0"/>
            </w:tcBorders>
            <w:shd w:val="clear" w:color="auto" w:fill="auto"/>
            <w:noWrap/>
            <w:vAlign w:val="center"/>
          </w:tcPr>
          <w:p w14:paraId="5FD368E7">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DA1B">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企业财务情况（8分）</w:t>
            </w:r>
          </w:p>
        </w:tc>
        <w:tc>
          <w:tcPr>
            <w:tcW w:w="198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5391B37">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在</w:t>
            </w:r>
            <w:r>
              <w:rPr>
                <w:rFonts w:hint="eastAsia" w:ascii="仿宋_GB2312" w:hAnsi="仿宋_GB2312" w:eastAsia="仿宋_GB2312" w:cs="仿宋_GB2312"/>
                <w:kern w:val="2"/>
                <w:sz w:val="21"/>
                <w:szCs w:val="21"/>
                <w:lang w:val="en" w:eastAsia="zh-CN" w:bidi="ar-SA"/>
              </w:rPr>
              <w:t>全国工程造价咨询统计调查系统</w:t>
            </w:r>
            <w:r>
              <w:rPr>
                <w:rFonts w:hint="eastAsia" w:ascii="仿宋_GB2312" w:hAnsi="仿宋_GB2312" w:eastAsia="仿宋_GB2312" w:cs="仿宋_GB2312"/>
                <w:kern w:val="2"/>
                <w:sz w:val="21"/>
                <w:szCs w:val="21"/>
                <w:lang w:val="en-US" w:eastAsia="zh-CN" w:bidi="ar-SA"/>
              </w:rPr>
              <w:t>完成企业财务情况登记工作，且登记信息与实际一致的，得8分。一项不一致扣2分，扣完为止。</w:t>
            </w:r>
          </w:p>
        </w:tc>
        <w:tc>
          <w:tcPr>
            <w:tcW w:w="88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A7CE878">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有</w:t>
            </w:r>
            <w:sdt>
              <w:sdtPr>
                <w:rPr>
                  <w:rFonts w:hint="eastAsia" w:ascii="仿宋_GB2312" w:hAnsi="仿宋_GB2312" w:eastAsia="仿宋_GB2312" w:cs="仿宋_GB2312"/>
                  <w:kern w:val="2"/>
                  <w:sz w:val="21"/>
                  <w:szCs w:val="21"/>
                  <w:lang w:val="en-US" w:eastAsia="zh-CN" w:bidi="ar-SA"/>
                </w:rPr>
                <w:id w:val="827836654"/>
                <w14:checkbox>
                  <w14:checked w14:val="0"/>
                  <w14:checkedState w14:val="0052" w14:font="Wingdings 2"/>
                  <w14:uncheckedState w14:val="2610" w14:font="MS Gothic"/>
                </w14:checkbox>
              </w:sdtPr>
              <w:sdtEndPr>
                <w:rPr>
                  <w:rFonts w:hint="eastAsia" w:ascii="仿宋_GB2312" w:hAnsi="仿宋_GB2312" w:eastAsia="仿宋_GB2312" w:cs="仿宋_GB2312"/>
                  <w:kern w:val="2"/>
                  <w:sz w:val="21"/>
                  <w:szCs w:val="21"/>
                  <w:lang w:val="en-US" w:eastAsia="zh-CN" w:bidi="ar-SA"/>
                </w:rPr>
              </w:sdtEndPr>
              <w:sdtContent>
                <w:r>
                  <w:rPr>
                    <w:rFonts w:hint="eastAsia" w:ascii="仿宋_GB2312" w:hAnsi="仿宋_GB2312" w:eastAsia="仿宋_GB2312" w:cs="仿宋_GB2312"/>
                    <w:kern w:val="2"/>
                    <w:sz w:val="21"/>
                    <w:szCs w:val="21"/>
                    <w:lang w:val="en-US" w:eastAsia="zh-CN" w:bidi="ar-SA"/>
                  </w:rPr>
                  <w:t>☐</w:t>
                </w:r>
              </w:sdtContent>
            </w:sdt>
            <w:r>
              <w:rPr>
                <w:rFonts w:hint="eastAsia" w:ascii="仿宋_GB2312" w:hAnsi="仿宋_GB2312" w:eastAsia="仿宋_GB2312" w:cs="仿宋_GB2312"/>
                <w:kern w:val="2"/>
                <w:sz w:val="21"/>
                <w:szCs w:val="21"/>
                <w:lang w:val="en-US" w:eastAsia="zh-CN" w:bidi="ar-SA"/>
              </w:rPr>
              <w:t>（8分）   无</w:t>
            </w:r>
            <w:sdt>
              <w:sdtPr>
                <w:rPr>
                  <w:rFonts w:hint="eastAsia" w:ascii="仿宋_GB2312" w:hAnsi="仿宋_GB2312" w:eastAsia="仿宋_GB2312" w:cs="仿宋_GB2312"/>
                  <w:kern w:val="2"/>
                  <w:sz w:val="21"/>
                  <w:szCs w:val="21"/>
                  <w:lang w:val="en-US" w:eastAsia="zh-CN" w:bidi="ar-SA"/>
                </w:rPr>
                <w:id w:val="699456597"/>
                <w14:checkbox>
                  <w14:checked w14:val="0"/>
                  <w14:checkedState w14:val="0052" w14:font="Wingdings 2"/>
                  <w14:uncheckedState w14:val="2610" w14:font="MS Gothic"/>
                </w14:checkbox>
              </w:sdtPr>
              <w:sdtEndPr>
                <w:rPr>
                  <w:rFonts w:hint="eastAsia" w:ascii="仿宋_GB2312" w:hAnsi="仿宋_GB2312" w:eastAsia="仿宋_GB2312" w:cs="仿宋_GB2312"/>
                  <w:kern w:val="2"/>
                  <w:sz w:val="21"/>
                  <w:szCs w:val="21"/>
                  <w:lang w:val="en-US" w:eastAsia="zh-CN" w:bidi="ar-SA"/>
                </w:rPr>
              </w:sdtEndPr>
              <w:sdtContent>
                <w:r>
                  <w:rPr>
                    <w:rFonts w:hint="eastAsia" w:ascii="仿宋_GB2312" w:hAnsi="仿宋_GB2312" w:eastAsia="仿宋_GB2312" w:cs="仿宋_GB2312"/>
                    <w:kern w:val="2"/>
                    <w:sz w:val="21"/>
                    <w:szCs w:val="21"/>
                    <w:lang w:val="en-US" w:eastAsia="zh-CN" w:bidi="ar-SA"/>
                  </w:rPr>
                  <w:t>☐</w:t>
                </w:r>
              </w:sdtContent>
            </w:sdt>
            <w:r>
              <w:rPr>
                <w:rFonts w:hint="eastAsia" w:ascii="仿宋_GB2312" w:hAnsi="仿宋_GB2312" w:eastAsia="仿宋_GB2312" w:cs="仿宋_GB2312"/>
                <w:kern w:val="2"/>
                <w:sz w:val="21"/>
                <w:szCs w:val="21"/>
                <w:lang w:val="en-US" w:eastAsia="zh-CN" w:bidi="ar-SA"/>
              </w:rPr>
              <w:t>（0分）</w:t>
            </w:r>
          </w:p>
        </w:tc>
        <w:tc>
          <w:tcPr>
            <w:tcW w:w="226" w:type="pct"/>
            <w:tcBorders>
              <w:top w:val="single" w:color="000000" w:sz="4" w:space="0"/>
              <w:left w:val="single" w:color="000000" w:sz="4" w:space="0"/>
              <w:bottom w:val="single" w:color="000000" w:sz="4" w:space="0"/>
            </w:tcBorders>
            <w:shd w:val="clear" w:color="auto" w:fill="auto"/>
            <w:noWrap/>
            <w:vAlign w:val="center"/>
          </w:tcPr>
          <w:p w14:paraId="3B2E6D4A">
            <w:pPr>
              <w:jc w:val="both"/>
              <w:rPr>
                <w:rFonts w:hint="eastAsia" w:ascii="仿宋_GB2312" w:hAnsi="仿宋_GB2312" w:eastAsia="仿宋_GB2312" w:cs="仿宋_GB2312"/>
                <w:kern w:val="2"/>
                <w:sz w:val="21"/>
                <w:szCs w:val="22"/>
                <w:lang w:val="en-US" w:eastAsia="zh-CN" w:bidi="ar-SA"/>
              </w:rPr>
            </w:pPr>
          </w:p>
        </w:tc>
        <w:tc>
          <w:tcPr>
            <w:tcW w:w="228" w:type="pct"/>
            <w:tcBorders>
              <w:top w:val="single" w:color="000000" w:sz="4" w:space="0"/>
              <w:left w:val="single" w:color="000000" w:sz="4" w:space="0"/>
              <w:bottom w:val="single" w:color="000000" w:sz="4" w:space="0"/>
            </w:tcBorders>
            <w:shd w:val="clear" w:color="auto" w:fill="auto"/>
            <w:noWrap/>
            <w:vAlign w:val="center"/>
          </w:tcPr>
          <w:p w14:paraId="37B7C705">
            <w:pPr>
              <w:jc w:val="both"/>
              <w:rPr>
                <w:rFonts w:hint="eastAsia" w:ascii="仿宋_GB2312" w:hAnsi="仿宋_GB2312" w:eastAsia="仿宋_GB2312" w:cs="仿宋_GB2312"/>
                <w:kern w:val="2"/>
                <w:sz w:val="21"/>
                <w:szCs w:val="22"/>
                <w:lang w:val="en-US" w:eastAsia="zh-CN" w:bidi="ar-SA"/>
              </w:rPr>
            </w:pPr>
          </w:p>
        </w:tc>
      </w:tr>
      <w:tr w14:paraId="2FD3E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61" w:type="pct"/>
            <w:vMerge w:val="continue"/>
            <w:tcBorders>
              <w:top w:val="single" w:color="000000" w:sz="4" w:space="0"/>
              <w:bottom w:val="single" w:color="000000" w:sz="4" w:space="0"/>
              <w:right w:val="single" w:color="000000" w:sz="4" w:space="0"/>
            </w:tcBorders>
            <w:shd w:val="clear" w:color="auto" w:fill="auto"/>
            <w:noWrap/>
            <w:vAlign w:val="top"/>
          </w:tcPr>
          <w:p w14:paraId="2ED81949">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p>
        </w:tc>
        <w:tc>
          <w:tcPr>
            <w:tcW w:w="400" w:type="pct"/>
            <w:vMerge w:val="restart"/>
            <w:tcBorders>
              <w:top w:val="single" w:color="000000" w:sz="4" w:space="0"/>
              <w:left w:val="single" w:color="000000" w:sz="4" w:space="0"/>
              <w:right w:val="single" w:color="000000" w:sz="4" w:space="0"/>
            </w:tcBorders>
            <w:shd w:val="clear" w:color="auto" w:fill="auto"/>
            <w:noWrap/>
            <w:vAlign w:val="center"/>
          </w:tcPr>
          <w:p w14:paraId="57C2FF20">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企业管理情况（10分）</w:t>
            </w: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F109E">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管理制度情况（3分）</w:t>
            </w:r>
          </w:p>
        </w:tc>
        <w:tc>
          <w:tcPr>
            <w:tcW w:w="198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85425AC">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具有工程造价咨询业务质量管理制度、业务操作规程、档案管理制度等，得3分。</w:t>
            </w:r>
          </w:p>
        </w:tc>
        <w:tc>
          <w:tcPr>
            <w:tcW w:w="88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27D9CA8">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有</w:t>
            </w:r>
            <w:sdt>
              <w:sdtPr>
                <w:rPr>
                  <w:rFonts w:hint="eastAsia" w:ascii="仿宋_GB2312" w:hAnsi="仿宋_GB2312" w:eastAsia="仿宋_GB2312" w:cs="仿宋_GB2312"/>
                  <w:kern w:val="2"/>
                  <w:sz w:val="21"/>
                  <w:szCs w:val="21"/>
                  <w:lang w:val="en-US" w:eastAsia="zh-CN" w:bidi="ar-SA"/>
                </w:rPr>
                <w:id w:val="716159302"/>
                <w14:checkbox>
                  <w14:checked w14:val="0"/>
                  <w14:checkedState w14:val="0052" w14:font="Wingdings 2"/>
                  <w14:uncheckedState w14:val="2610" w14:font="MS Gothic"/>
                </w14:checkbox>
              </w:sdtPr>
              <w:sdtEndPr>
                <w:rPr>
                  <w:rFonts w:hint="eastAsia" w:ascii="仿宋_GB2312" w:hAnsi="仿宋_GB2312" w:eastAsia="仿宋_GB2312" w:cs="仿宋_GB2312"/>
                  <w:kern w:val="2"/>
                  <w:sz w:val="21"/>
                  <w:szCs w:val="21"/>
                  <w:lang w:val="en-US" w:eastAsia="zh-CN" w:bidi="ar-SA"/>
                </w:rPr>
              </w:sdtEndPr>
              <w:sdtContent>
                <w:r>
                  <w:rPr>
                    <w:rFonts w:hint="eastAsia" w:ascii="仿宋_GB2312" w:hAnsi="仿宋_GB2312" w:eastAsia="仿宋_GB2312" w:cs="仿宋_GB2312"/>
                    <w:kern w:val="2"/>
                    <w:sz w:val="21"/>
                    <w:szCs w:val="21"/>
                    <w:lang w:val="en-US" w:eastAsia="zh-CN" w:bidi="ar-SA"/>
                  </w:rPr>
                  <w:t>☐</w:t>
                </w:r>
              </w:sdtContent>
            </w:sdt>
            <w:r>
              <w:rPr>
                <w:rFonts w:hint="eastAsia" w:ascii="仿宋_GB2312" w:hAnsi="仿宋_GB2312" w:eastAsia="仿宋_GB2312" w:cs="仿宋_GB2312"/>
                <w:kern w:val="2"/>
                <w:sz w:val="21"/>
                <w:szCs w:val="21"/>
                <w:lang w:val="en-US" w:eastAsia="zh-CN" w:bidi="ar-SA"/>
              </w:rPr>
              <w:t>（3分）   无</w:t>
            </w:r>
            <w:sdt>
              <w:sdtPr>
                <w:rPr>
                  <w:rFonts w:hint="eastAsia" w:ascii="仿宋_GB2312" w:hAnsi="仿宋_GB2312" w:eastAsia="仿宋_GB2312" w:cs="仿宋_GB2312"/>
                  <w:kern w:val="2"/>
                  <w:sz w:val="21"/>
                  <w:szCs w:val="21"/>
                  <w:lang w:val="en-US" w:eastAsia="zh-CN" w:bidi="ar-SA"/>
                </w:rPr>
                <w:id w:val="481771955"/>
                <w14:checkbox>
                  <w14:checked w14:val="0"/>
                  <w14:checkedState w14:val="0052" w14:font="Wingdings 2"/>
                  <w14:uncheckedState w14:val="2610" w14:font="MS Gothic"/>
                </w14:checkbox>
              </w:sdtPr>
              <w:sdtEndPr>
                <w:rPr>
                  <w:rFonts w:hint="eastAsia" w:ascii="仿宋_GB2312" w:hAnsi="仿宋_GB2312" w:eastAsia="仿宋_GB2312" w:cs="仿宋_GB2312"/>
                  <w:kern w:val="2"/>
                  <w:sz w:val="21"/>
                  <w:szCs w:val="21"/>
                  <w:lang w:val="en-US" w:eastAsia="zh-CN" w:bidi="ar-SA"/>
                </w:rPr>
              </w:sdtEndPr>
              <w:sdtContent>
                <w:r>
                  <w:rPr>
                    <w:rFonts w:hint="eastAsia" w:ascii="仿宋_GB2312" w:hAnsi="仿宋_GB2312" w:eastAsia="仿宋_GB2312" w:cs="仿宋_GB2312"/>
                    <w:kern w:val="2"/>
                    <w:sz w:val="21"/>
                    <w:szCs w:val="21"/>
                    <w:lang w:val="en-US" w:eastAsia="zh-CN" w:bidi="ar-SA"/>
                  </w:rPr>
                  <w:t>☐</w:t>
                </w:r>
              </w:sdtContent>
            </w:sdt>
            <w:r>
              <w:rPr>
                <w:rFonts w:hint="eastAsia" w:ascii="仿宋_GB2312" w:hAnsi="仿宋_GB2312" w:eastAsia="仿宋_GB2312" w:cs="仿宋_GB2312"/>
                <w:kern w:val="2"/>
                <w:sz w:val="21"/>
                <w:szCs w:val="21"/>
                <w:lang w:val="en-US" w:eastAsia="zh-CN" w:bidi="ar-SA"/>
              </w:rPr>
              <w:t>（0分）</w:t>
            </w:r>
          </w:p>
        </w:tc>
        <w:tc>
          <w:tcPr>
            <w:tcW w:w="226" w:type="pct"/>
            <w:tcBorders>
              <w:top w:val="single" w:color="000000" w:sz="4" w:space="0"/>
              <w:left w:val="single" w:color="000000" w:sz="4" w:space="0"/>
              <w:bottom w:val="single" w:color="000000" w:sz="4" w:space="0"/>
            </w:tcBorders>
            <w:shd w:val="clear" w:color="auto" w:fill="auto"/>
            <w:noWrap/>
            <w:vAlign w:val="center"/>
          </w:tcPr>
          <w:p w14:paraId="684411C0">
            <w:pPr>
              <w:jc w:val="both"/>
              <w:rPr>
                <w:rFonts w:hint="eastAsia" w:ascii="仿宋_GB2312" w:hAnsi="仿宋_GB2312" w:eastAsia="仿宋_GB2312" w:cs="仿宋_GB2312"/>
                <w:kern w:val="2"/>
                <w:sz w:val="21"/>
                <w:szCs w:val="22"/>
                <w:lang w:val="en-US" w:eastAsia="zh-CN" w:bidi="ar-SA"/>
              </w:rPr>
            </w:pPr>
          </w:p>
        </w:tc>
        <w:tc>
          <w:tcPr>
            <w:tcW w:w="228" w:type="pct"/>
            <w:tcBorders>
              <w:top w:val="single" w:color="000000" w:sz="4" w:space="0"/>
              <w:left w:val="single" w:color="000000" w:sz="4" w:space="0"/>
              <w:bottom w:val="single" w:color="000000" w:sz="4" w:space="0"/>
            </w:tcBorders>
            <w:shd w:val="clear" w:color="auto" w:fill="auto"/>
            <w:noWrap/>
            <w:vAlign w:val="center"/>
          </w:tcPr>
          <w:p w14:paraId="1CA5BD93">
            <w:pPr>
              <w:jc w:val="both"/>
              <w:rPr>
                <w:rFonts w:hint="eastAsia" w:ascii="仿宋_GB2312" w:hAnsi="仿宋_GB2312" w:eastAsia="仿宋_GB2312" w:cs="仿宋_GB2312"/>
                <w:kern w:val="2"/>
                <w:sz w:val="21"/>
                <w:szCs w:val="22"/>
                <w:lang w:val="en-US" w:eastAsia="zh-CN" w:bidi="ar-SA"/>
              </w:rPr>
            </w:pPr>
          </w:p>
        </w:tc>
      </w:tr>
      <w:tr w14:paraId="63D3E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61" w:type="pct"/>
            <w:vMerge w:val="continue"/>
            <w:tcBorders>
              <w:top w:val="single" w:color="000000" w:sz="4" w:space="0"/>
              <w:bottom w:val="single" w:color="000000" w:sz="4" w:space="0"/>
              <w:right w:val="single" w:color="000000" w:sz="4" w:space="0"/>
            </w:tcBorders>
            <w:shd w:val="clear" w:color="auto" w:fill="auto"/>
            <w:noWrap/>
            <w:vAlign w:val="top"/>
          </w:tcPr>
          <w:p w14:paraId="39F3EBE3">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p>
        </w:tc>
        <w:tc>
          <w:tcPr>
            <w:tcW w:w="400" w:type="pct"/>
            <w:vMerge w:val="continue"/>
            <w:tcBorders>
              <w:left w:val="single" w:color="000000" w:sz="4" w:space="0"/>
              <w:right w:val="single" w:color="000000" w:sz="4" w:space="0"/>
            </w:tcBorders>
            <w:shd w:val="clear" w:color="auto" w:fill="auto"/>
            <w:noWrap/>
            <w:vAlign w:val="center"/>
          </w:tcPr>
          <w:p w14:paraId="333C2B64">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2E35">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人员培训情况（3分）</w:t>
            </w:r>
          </w:p>
        </w:tc>
        <w:tc>
          <w:tcPr>
            <w:tcW w:w="198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7AA505D">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为员工提供工程造价咨询技术、法规等相关培训的，得3分。</w:t>
            </w:r>
          </w:p>
        </w:tc>
        <w:tc>
          <w:tcPr>
            <w:tcW w:w="88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F8DD6A0">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有</w:t>
            </w:r>
            <w:sdt>
              <w:sdtPr>
                <w:rPr>
                  <w:rFonts w:hint="eastAsia" w:ascii="仿宋_GB2312" w:hAnsi="仿宋_GB2312" w:eastAsia="仿宋_GB2312" w:cs="仿宋_GB2312"/>
                  <w:kern w:val="2"/>
                  <w:sz w:val="21"/>
                  <w:szCs w:val="21"/>
                  <w:lang w:val="en-US" w:eastAsia="zh-CN" w:bidi="ar-SA"/>
                </w:rPr>
                <w:id w:val="424504020"/>
                <w14:checkbox>
                  <w14:checked w14:val="0"/>
                  <w14:checkedState w14:val="0052" w14:font="Wingdings 2"/>
                  <w14:uncheckedState w14:val="2610" w14:font="MS Gothic"/>
                </w14:checkbox>
              </w:sdtPr>
              <w:sdtEndPr>
                <w:rPr>
                  <w:rFonts w:hint="eastAsia" w:ascii="仿宋_GB2312" w:hAnsi="仿宋_GB2312" w:eastAsia="仿宋_GB2312" w:cs="仿宋_GB2312"/>
                  <w:kern w:val="2"/>
                  <w:sz w:val="21"/>
                  <w:szCs w:val="21"/>
                  <w:lang w:val="en-US" w:eastAsia="zh-CN" w:bidi="ar-SA"/>
                </w:rPr>
              </w:sdtEndPr>
              <w:sdtContent>
                <w:r>
                  <w:rPr>
                    <w:rFonts w:hint="eastAsia" w:ascii="仿宋_GB2312" w:hAnsi="仿宋_GB2312" w:eastAsia="仿宋_GB2312" w:cs="仿宋_GB2312"/>
                    <w:kern w:val="2"/>
                    <w:sz w:val="21"/>
                    <w:szCs w:val="21"/>
                    <w:lang w:val="en-US" w:eastAsia="zh-CN" w:bidi="ar-SA"/>
                  </w:rPr>
                  <w:t>☐</w:t>
                </w:r>
              </w:sdtContent>
            </w:sdt>
            <w:r>
              <w:rPr>
                <w:rFonts w:hint="eastAsia" w:ascii="仿宋_GB2312" w:hAnsi="仿宋_GB2312" w:eastAsia="仿宋_GB2312" w:cs="仿宋_GB2312"/>
                <w:kern w:val="2"/>
                <w:sz w:val="21"/>
                <w:szCs w:val="21"/>
                <w:lang w:val="en-US" w:eastAsia="zh-CN" w:bidi="ar-SA"/>
              </w:rPr>
              <w:t>（3分）   无</w:t>
            </w:r>
            <w:sdt>
              <w:sdtPr>
                <w:rPr>
                  <w:rFonts w:hint="eastAsia" w:ascii="仿宋_GB2312" w:hAnsi="仿宋_GB2312" w:eastAsia="仿宋_GB2312" w:cs="仿宋_GB2312"/>
                  <w:kern w:val="2"/>
                  <w:sz w:val="21"/>
                  <w:szCs w:val="21"/>
                  <w:lang w:val="en-US" w:eastAsia="zh-CN" w:bidi="ar-SA"/>
                </w:rPr>
                <w:id w:val="200484663"/>
                <w14:checkbox>
                  <w14:checked w14:val="0"/>
                  <w14:checkedState w14:val="0052" w14:font="Wingdings 2"/>
                  <w14:uncheckedState w14:val="2610" w14:font="MS Gothic"/>
                </w14:checkbox>
              </w:sdtPr>
              <w:sdtEndPr>
                <w:rPr>
                  <w:rFonts w:hint="eastAsia" w:ascii="仿宋_GB2312" w:hAnsi="仿宋_GB2312" w:eastAsia="仿宋_GB2312" w:cs="仿宋_GB2312"/>
                  <w:kern w:val="2"/>
                  <w:sz w:val="21"/>
                  <w:szCs w:val="21"/>
                  <w:lang w:val="en-US" w:eastAsia="zh-CN" w:bidi="ar-SA"/>
                </w:rPr>
              </w:sdtEndPr>
              <w:sdtContent>
                <w:r>
                  <w:rPr>
                    <w:rFonts w:hint="eastAsia" w:ascii="仿宋_GB2312" w:hAnsi="仿宋_GB2312" w:eastAsia="仿宋_GB2312" w:cs="仿宋_GB2312"/>
                    <w:kern w:val="2"/>
                    <w:sz w:val="21"/>
                    <w:szCs w:val="21"/>
                    <w:lang w:val="en-US" w:eastAsia="zh-CN" w:bidi="ar-SA"/>
                  </w:rPr>
                  <w:t>☐</w:t>
                </w:r>
              </w:sdtContent>
            </w:sdt>
            <w:r>
              <w:rPr>
                <w:rFonts w:hint="eastAsia" w:ascii="仿宋_GB2312" w:hAnsi="仿宋_GB2312" w:eastAsia="仿宋_GB2312" w:cs="仿宋_GB2312"/>
                <w:kern w:val="2"/>
                <w:sz w:val="21"/>
                <w:szCs w:val="21"/>
                <w:lang w:val="en-US" w:eastAsia="zh-CN" w:bidi="ar-SA"/>
              </w:rPr>
              <w:t>（0分）</w:t>
            </w:r>
          </w:p>
        </w:tc>
        <w:tc>
          <w:tcPr>
            <w:tcW w:w="226" w:type="pct"/>
            <w:tcBorders>
              <w:top w:val="single" w:color="000000" w:sz="4" w:space="0"/>
              <w:left w:val="single" w:color="000000" w:sz="4" w:space="0"/>
              <w:bottom w:val="single" w:color="000000" w:sz="4" w:space="0"/>
            </w:tcBorders>
            <w:shd w:val="clear" w:color="auto" w:fill="auto"/>
            <w:noWrap/>
            <w:vAlign w:val="center"/>
          </w:tcPr>
          <w:p w14:paraId="12B763A9">
            <w:pPr>
              <w:jc w:val="both"/>
              <w:rPr>
                <w:rFonts w:hint="eastAsia" w:ascii="仿宋_GB2312" w:hAnsi="仿宋_GB2312" w:eastAsia="仿宋_GB2312" w:cs="仿宋_GB2312"/>
                <w:kern w:val="2"/>
                <w:sz w:val="21"/>
                <w:szCs w:val="22"/>
                <w:lang w:val="en-US" w:eastAsia="zh-CN" w:bidi="ar-SA"/>
              </w:rPr>
            </w:pPr>
          </w:p>
        </w:tc>
        <w:tc>
          <w:tcPr>
            <w:tcW w:w="228" w:type="pct"/>
            <w:tcBorders>
              <w:top w:val="single" w:color="000000" w:sz="4" w:space="0"/>
              <w:left w:val="single" w:color="000000" w:sz="4" w:space="0"/>
              <w:bottom w:val="single" w:color="000000" w:sz="4" w:space="0"/>
            </w:tcBorders>
            <w:shd w:val="clear" w:color="auto" w:fill="auto"/>
            <w:noWrap/>
            <w:vAlign w:val="center"/>
          </w:tcPr>
          <w:p w14:paraId="4BCD6E68">
            <w:pPr>
              <w:jc w:val="both"/>
              <w:rPr>
                <w:rFonts w:hint="eastAsia" w:ascii="仿宋_GB2312" w:hAnsi="仿宋_GB2312" w:eastAsia="仿宋_GB2312" w:cs="仿宋_GB2312"/>
                <w:kern w:val="2"/>
                <w:sz w:val="21"/>
                <w:szCs w:val="22"/>
                <w:lang w:val="en-US" w:eastAsia="zh-CN" w:bidi="ar-SA"/>
              </w:rPr>
            </w:pPr>
          </w:p>
        </w:tc>
      </w:tr>
      <w:tr w14:paraId="3573F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1" w:type="pct"/>
            <w:vMerge w:val="continue"/>
            <w:tcBorders>
              <w:top w:val="single" w:color="000000" w:sz="4" w:space="0"/>
              <w:bottom w:val="single" w:color="000000" w:sz="4" w:space="0"/>
              <w:right w:val="single" w:color="000000" w:sz="4" w:space="0"/>
            </w:tcBorders>
            <w:shd w:val="clear" w:color="auto" w:fill="auto"/>
            <w:noWrap/>
            <w:vAlign w:val="top"/>
          </w:tcPr>
          <w:p w14:paraId="4A22E732">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p>
        </w:tc>
        <w:tc>
          <w:tcPr>
            <w:tcW w:w="400" w:type="pct"/>
            <w:vMerge w:val="continue"/>
            <w:tcBorders>
              <w:left w:val="single" w:color="000000" w:sz="4" w:space="0"/>
              <w:bottom w:val="single" w:color="000000" w:sz="4" w:space="0"/>
              <w:right w:val="single" w:color="000000" w:sz="4" w:space="0"/>
            </w:tcBorders>
            <w:shd w:val="clear" w:color="auto" w:fill="auto"/>
            <w:noWrap/>
            <w:vAlign w:val="center"/>
          </w:tcPr>
          <w:p w14:paraId="659EAA00">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27F4">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档案管理情况（4分）</w:t>
            </w:r>
          </w:p>
        </w:tc>
        <w:tc>
          <w:tcPr>
            <w:tcW w:w="198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B3CF5F0">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有档案储存室</w:t>
            </w:r>
            <w:r>
              <w:rPr>
                <w:rFonts w:hint="eastAsia" w:ascii="仿宋_GB2312" w:hAnsi="仿宋_GB2312" w:eastAsia="仿宋_GB2312" w:cs="仿宋_GB2312"/>
                <w:kern w:val="2"/>
                <w:sz w:val="21"/>
                <w:szCs w:val="21"/>
                <w:lang w:val="en" w:eastAsia="zh-CN" w:bidi="ar-SA"/>
              </w:rPr>
              <w:t>，</w:t>
            </w:r>
            <w:r>
              <w:rPr>
                <w:rFonts w:hint="eastAsia" w:ascii="仿宋_GB2312" w:hAnsi="仿宋_GB2312" w:eastAsia="仿宋_GB2312" w:cs="仿宋_GB2312"/>
                <w:kern w:val="2"/>
                <w:sz w:val="21"/>
                <w:szCs w:val="21"/>
                <w:lang w:val="en-US" w:eastAsia="zh-CN" w:bidi="ar-SA"/>
              </w:rPr>
              <w:t>档案室整洁</w:t>
            </w:r>
            <w:r>
              <w:rPr>
                <w:rFonts w:hint="eastAsia" w:ascii="仿宋_GB2312" w:hAnsi="仿宋_GB2312" w:eastAsia="仿宋_GB2312" w:cs="仿宋_GB2312"/>
                <w:kern w:val="2"/>
                <w:sz w:val="21"/>
                <w:szCs w:val="21"/>
                <w:lang w:val="en" w:eastAsia="zh-CN" w:bidi="ar-SA"/>
              </w:rPr>
              <w:t>、</w:t>
            </w:r>
            <w:r>
              <w:rPr>
                <w:rFonts w:hint="eastAsia" w:ascii="仿宋_GB2312" w:hAnsi="仿宋_GB2312" w:eastAsia="仿宋_GB2312" w:cs="仿宋_GB2312"/>
                <w:kern w:val="2"/>
                <w:sz w:val="21"/>
                <w:szCs w:val="21"/>
                <w:lang w:val="en-US" w:eastAsia="zh-CN" w:bidi="ar-SA"/>
              </w:rPr>
              <w:t>档案储存摆放整齐有序得2分；工程造价咨询项目成果文件台账完整，归档内容齐全、规范得2分。</w:t>
            </w:r>
          </w:p>
        </w:tc>
        <w:tc>
          <w:tcPr>
            <w:tcW w:w="88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E8E920E">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档案室整洁有序</w:t>
            </w:r>
            <w:sdt>
              <w:sdtPr>
                <w:rPr>
                  <w:rFonts w:hint="eastAsia" w:ascii="仿宋_GB2312" w:hAnsi="仿宋_GB2312" w:eastAsia="仿宋_GB2312" w:cs="仿宋_GB2312"/>
                  <w:kern w:val="2"/>
                  <w:sz w:val="21"/>
                  <w:szCs w:val="21"/>
                  <w:lang w:val="en-US" w:eastAsia="zh-CN" w:bidi="ar-SA"/>
                </w:rPr>
                <w:id w:val="838438837"/>
                <w14:checkbox>
                  <w14:checked w14:val="0"/>
                  <w14:checkedState w14:val="0052" w14:font="Wingdings 2"/>
                  <w14:uncheckedState w14:val="2610" w14:font="MS Gothic"/>
                </w14:checkbox>
              </w:sdtPr>
              <w:sdtEndPr>
                <w:rPr>
                  <w:rFonts w:hint="eastAsia" w:ascii="仿宋_GB2312" w:hAnsi="仿宋_GB2312" w:eastAsia="仿宋_GB2312" w:cs="仿宋_GB2312"/>
                  <w:kern w:val="2"/>
                  <w:sz w:val="21"/>
                  <w:szCs w:val="21"/>
                  <w:lang w:val="en-US" w:eastAsia="zh-CN" w:bidi="ar-SA"/>
                </w:rPr>
              </w:sdtEndPr>
              <w:sdtContent>
                <w:r>
                  <w:rPr>
                    <w:rFonts w:hint="eastAsia" w:ascii="仿宋_GB2312" w:hAnsi="仿宋_GB2312" w:eastAsia="仿宋_GB2312" w:cs="仿宋_GB2312"/>
                    <w:kern w:val="2"/>
                    <w:sz w:val="21"/>
                    <w:szCs w:val="21"/>
                    <w:lang w:val="en-US" w:eastAsia="zh-CN" w:bidi="ar-SA"/>
                  </w:rPr>
                  <w:t>☐</w:t>
                </w:r>
              </w:sdtContent>
            </w:sdt>
            <w:r>
              <w:rPr>
                <w:rFonts w:hint="eastAsia" w:ascii="仿宋_GB2312" w:hAnsi="仿宋_GB2312" w:eastAsia="仿宋_GB2312" w:cs="仿宋_GB2312"/>
                <w:kern w:val="2"/>
                <w:sz w:val="21"/>
                <w:szCs w:val="21"/>
                <w:lang w:val="en-US" w:eastAsia="zh-CN" w:bidi="ar-SA"/>
              </w:rPr>
              <w:t xml:space="preserve">（2分） </w:t>
            </w:r>
          </w:p>
          <w:p w14:paraId="69A6FE89">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归档内容齐全规范</w:t>
            </w:r>
            <w:sdt>
              <w:sdtPr>
                <w:rPr>
                  <w:rFonts w:hint="eastAsia" w:ascii="仿宋_GB2312" w:hAnsi="仿宋_GB2312" w:eastAsia="仿宋_GB2312" w:cs="仿宋_GB2312"/>
                  <w:kern w:val="2"/>
                  <w:sz w:val="21"/>
                  <w:szCs w:val="21"/>
                  <w:lang w:val="en-US" w:eastAsia="zh-CN" w:bidi="ar-SA"/>
                </w:rPr>
                <w:id w:val="149976768"/>
                <w14:checkbox>
                  <w14:checked w14:val="0"/>
                  <w14:checkedState w14:val="0052" w14:font="Wingdings 2"/>
                  <w14:uncheckedState w14:val="2610" w14:font="MS Gothic"/>
                </w14:checkbox>
              </w:sdtPr>
              <w:sdtEndPr>
                <w:rPr>
                  <w:rFonts w:hint="eastAsia" w:ascii="仿宋_GB2312" w:hAnsi="仿宋_GB2312" w:eastAsia="仿宋_GB2312" w:cs="仿宋_GB2312"/>
                  <w:kern w:val="2"/>
                  <w:sz w:val="21"/>
                  <w:szCs w:val="21"/>
                  <w:lang w:val="en-US" w:eastAsia="zh-CN" w:bidi="ar-SA"/>
                </w:rPr>
              </w:sdtEndPr>
              <w:sdtContent>
                <w:r>
                  <w:rPr>
                    <w:rFonts w:hint="eastAsia" w:ascii="仿宋_GB2312" w:hAnsi="仿宋_GB2312" w:eastAsia="仿宋_GB2312" w:cs="仿宋_GB2312"/>
                    <w:kern w:val="2"/>
                    <w:sz w:val="21"/>
                    <w:szCs w:val="21"/>
                    <w:lang w:val="en-US" w:eastAsia="zh-CN" w:bidi="ar-SA"/>
                  </w:rPr>
                  <w:t>☐</w:t>
                </w:r>
              </w:sdtContent>
            </w:sdt>
            <w:r>
              <w:rPr>
                <w:rFonts w:hint="eastAsia" w:ascii="仿宋_GB2312" w:hAnsi="仿宋_GB2312" w:eastAsia="仿宋_GB2312" w:cs="仿宋_GB2312"/>
                <w:kern w:val="2"/>
                <w:sz w:val="21"/>
                <w:szCs w:val="21"/>
                <w:lang w:val="en-US" w:eastAsia="zh-CN" w:bidi="ar-SA"/>
              </w:rPr>
              <w:t xml:space="preserve">（2分）  </w:t>
            </w:r>
          </w:p>
          <w:p w14:paraId="337E3357">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无</w:t>
            </w:r>
            <w:sdt>
              <w:sdtPr>
                <w:rPr>
                  <w:rFonts w:hint="eastAsia" w:ascii="仿宋_GB2312" w:hAnsi="仿宋_GB2312" w:eastAsia="仿宋_GB2312" w:cs="仿宋_GB2312"/>
                  <w:kern w:val="2"/>
                  <w:sz w:val="21"/>
                  <w:szCs w:val="21"/>
                  <w:lang w:val="en-US" w:eastAsia="zh-CN" w:bidi="ar-SA"/>
                </w:rPr>
                <w:id w:val="807559971"/>
                <w14:checkbox>
                  <w14:checked w14:val="0"/>
                  <w14:checkedState w14:val="0052" w14:font="Wingdings 2"/>
                  <w14:uncheckedState w14:val="2610" w14:font="MS Gothic"/>
                </w14:checkbox>
              </w:sdtPr>
              <w:sdtEndPr>
                <w:rPr>
                  <w:rFonts w:hint="eastAsia" w:ascii="仿宋_GB2312" w:hAnsi="仿宋_GB2312" w:eastAsia="仿宋_GB2312" w:cs="仿宋_GB2312"/>
                  <w:kern w:val="2"/>
                  <w:sz w:val="21"/>
                  <w:szCs w:val="21"/>
                  <w:lang w:val="en-US" w:eastAsia="zh-CN" w:bidi="ar-SA"/>
                </w:rPr>
              </w:sdtEndPr>
              <w:sdtContent>
                <w:r>
                  <w:rPr>
                    <w:rFonts w:hint="eastAsia" w:ascii="仿宋_GB2312" w:hAnsi="仿宋_GB2312" w:eastAsia="仿宋_GB2312" w:cs="仿宋_GB2312"/>
                    <w:kern w:val="2"/>
                    <w:sz w:val="21"/>
                    <w:szCs w:val="21"/>
                    <w:lang w:val="en-US" w:eastAsia="zh-CN" w:bidi="ar-SA"/>
                  </w:rPr>
                  <w:t>☐</w:t>
                </w:r>
              </w:sdtContent>
            </w:sdt>
            <w:r>
              <w:rPr>
                <w:rFonts w:hint="eastAsia" w:ascii="仿宋_GB2312" w:hAnsi="仿宋_GB2312" w:eastAsia="仿宋_GB2312" w:cs="仿宋_GB2312"/>
                <w:kern w:val="2"/>
                <w:sz w:val="21"/>
                <w:szCs w:val="21"/>
                <w:lang w:val="en-US" w:eastAsia="zh-CN" w:bidi="ar-SA"/>
              </w:rPr>
              <w:t>（0分）</w:t>
            </w:r>
          </w:p>
        </w:tc>
        <w:tc>
          <w:tcPr>
            <w:tcW w:w="226" w:type="pct"/>
            <w:tcBorders>
              <w:top w:val="single" w:color="000000" w:sz="4" w:space="0"/>
              <w:left w:val="single" w:color="000000" w:sz="4" w:space="0"/>
              <w:bottom w:val="single" w:color="000000" w:sz="4" w:space="0"/>
            </w:tcBorders>
            <w:shd w:val="clear" w:color="auto" w:fill="auto"/>
            <w:noWrap/>
            <w:vAlign w:val="center"/>
          </w:tcPr>
          <w:p w14:paraId="50A0E9C1">
            <w:pPr>
              <w:jc w:val="both"/>
              <w:rPr>
                <w:rFonts w:hint="eastAsia" w:ascii="仿宋_GB2312" w:hAnsi="仿宋_GB2312" w:eastAsia="仿宋_GB2312" w:cs="仿宋_GB2312"/>
                <w:kern w:val="2"/>
                <w:sz w:val="21"/>
                <w:szCs w:val="22"/>
                <w:lang w:val="en-US" w:eastAsia="zh-CN" w:bidi="ar-SA"/>
              </w:rPr>
            </w:pPr>
          </w:p>
        </w:tc>
        <w:tc>
          <w:tcPr>
            <w:tcW w:w="228" w:type="pct"/>
            <w:tcBorders>
              <w:top w:val="single" w:color="000000" w:sz="4" w:space="0"/>
              <w:left w:val="single" w:color="000000" w:sz="4" w:space="0"/>
              <w:bottom w:val="single" w:color="000000" w:sz="4" w:space="0"/>
            </w:tcBorders>
            <w:shd w:val="clear" w:color="auto" w:fill="auto"/>
            <w:noWrap/>
            <w:vAlign w:val="center"/>
          </w:tcPr>
          <w:p w14:paraId="0E12C0B2">
            <w:pPr>
              <w:jc w:val="both"/>
              <w:rPr>
                <w:rFonts w:hint="eastAsia" w:ascii="仿宋_GB2312" w:hAnsi="仿宋_GB2312" w:eastAsia="仿宋_GB2312" w:cs="仿宋_GB2312"/>
                <w:kern w:val="2"/>
                <w:sz w:val="21"/>
                <w:szCs w:val="22"/>
                <w:lang w:val="en-US" w:eastAsia="zh-CN" w:bidi="ar-SA"/>
              </w:rPr>
            </w:pPr>
          </w:p>
        </w:tc>
      </w:tr>
      <w:tr w14:paraId="6C057C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jc w:val="center"/>
        </w:trPr>
        <w:tc>
          <w:tcPr>
            <w:tcW w:w="161" w:type="pct"/>
            <w:vMerge w:val="continue"/>
            <w:tcBorders>
              <w:top w:val="single" w:color="000000" w:sz="4" w:space="0"/>
              <w:bottom w:val="single" w:color="000000" w:sz="4" w:space="0"/>
              <w:right w:val="single" w:color="000000" w:sz="4" w:space="0"/>
            </w:tcBorders>
            <w:shd w:val="clear" w:color="auto" w:fill="auto"/>
            <w:noWrap/>
            <w:vAlign w:val="top"/>
          </w:tcPr>
          <w:p w14:paraId="0EF312AA">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p>
        </w:tc>
        <w:tc>
          <w:tcPr>
            <w:tcW w:w="400" w:type="pct"/>
            <w:vMerge w:val="restart"/>
            <w:tcBorders>
              <w:top w:val="single" w:color="000000" w:sz="4" w:space="0"/>
              <w:left w:val="single" w:color="000000" w:sz="4" w:space="0"/>
              <w:right w:val="single" w:color="000000" w:sz="4" w:space="0"/>
            </w:tcBorders>
            <w:shd w:val="clear" w:color="auto" w:fill="auto"/>
            <w:noWrap/>
            <w:vAlign w:val="center"/>
          </w:tcPr>
          <w:p w14:paraId="611B443B">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合同履约情况（40分）</w:t>
            </w: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858C">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咨询成果文件质量（30分）</w:t>
            </w:r>
          </w:p>
        </w:tc>
        <w:tc>
          <w:tcPr>
            <w:tcW w:w="198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D01BA78">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咨询成果文件按《工程造价咨询成果质量检查评分表》规定要求评分，得分计算=检查评分平均得分/100*30。被检查的咨询成果文件数量</w:t>
            </w:r>
            <w:r>
              <w:rPr>
                <w:rFonts w:hint="eastAsia" w:ascii="仿宋_GB2312" w:hAnsi="仿宋_GB2312" w:eastAsia="仿宋_GB2312" w:cs="仿宋_GB2312"/>
                <w:kern w:val="2"/>
                <w:sz w:val="21"/>
                <w:szCs w:val="21"/>
                <w:lang w:val="en-US" w:eastAsia="zh-CN" w:bidi="ar-SA"/>
              </w:rPr>
              <w:t>不少于3个。</w:t>
            </w:r>
          </w:p>
        </w:tc>
        <w:tc>
          <w:tcPr>
            <w:tcW w:w="88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D29C021">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被检查的优秀成果文件数量：</w:t>
            </w:r>
            <w:r>
              <w:rPr>
                <w:rFonts w:hint="eastAsia" w:ascii="仿宋_GB2312" w:hAnsi="仿宋_GB2312" w:eastAsia="仿宋_GB2312" w:cs="仿宋_GB2312"/>
                <w:kern w:val="2"/>
                <w:sz w:val="21"/>
                <w:szCs w:val="21"/>
                <w:u w:val="single"/>
                <w:lang w:val="en-US" w:eastAsia="zh-CN" w:bidi="ar-SA"/>
              </w:rPr>
              <w:t xml:space="preserve">       </w:t>
            </w:r>
            <w:r>
              <w:rPr>
                <w:rFonts w:hint="eastAsia" w:ascii="仿宋_GB2312" w:hAnsi="仿宋_GB2312" w:eastAsia="仿宋_GB2312" w:cs="仿宋_GB2312"/>
                <w:kern w:val="2"/>
                <w:sz w:val="21"/>
                <w:szCs w:val="21"/>
                <w:lang w:val="en-US" w:eastAsia="zh-CN" w:bidi="ar-SA"/>
              </w:rPr>
              <w:t xml:space="preserve">个   </w:t>
            </w:r>
          </w:p>
        </w:tc>
        <w:tc>
          <w:tcPr>
            <w:tcW w:w="226" w:type="pct"/>
            <w:tcBorders>
              <w:top w:val="single" w:color="000000" w:sz="4" w:space="0"/>
              <w:left w:val="single" w:color="000000" w:sz="4" w:space="0"/>
              <w:bottom w:val="single" w:color="000000" w:sz="4" w:space="0"/>
            </w:tcBorders>
            <w:shd w:val="clear" w:color="auto" w:fill="auto"/>
            <w:noWrap/>
            <w:vAlign w:val="center"/>
          </w:tcPr>
          <w:p w14:paraId="44FE21F4">
            <w:pPr>
              <w:jc w:val="both"/>
              <w:rPr>
                <w:rFonts w:hint="eastAsia" w:ascii="仿宋_GB2312" w:hAnsi="仿宋_GB2312" w:eastAsia="仿宋_GB2312" w:cs="仿宋_GB2312"/>
                <w:kern w:val="2"/>
                <w:sz w:val="21"/>
                <w:szCs w:val="22"/>
                <w:lang w:val="en-US" w:eastAsia="zh-CN" w:bidi="ar-SA"/>
              </w:rPr>
            </w:pPr>
          </w:p>
        </w:tc>
        <w:tc>
          <w:tcPr>
            <w:tcW w:w="228" w:type="pct"/>
            <w:tcBorders>
              <w:top w:val="single" w:color="000000" w:sz="4" w:space="0"/>
              <w:left w:val="single" w:color="000000" w:sz="4" w:space="0"/>
              <w:bottom w:val="single" w:color="000000" w:sz="4" w:space="0"/>
            </w:tcBorders>
            <w:shd w:val="clear" w:color="auto" w:fill="auto"/>
            <w:noWrap/>
            <w:vAlign w:val="center"/>
          </w:tcPr>
          <w:p w14:paraId="011AC3D3">
            <w:pPr>
              <w:jc w:val="both"/>
              <w:rPr>
                <w:rFonts w:hint="eastAsia" w:ascii="仿宋_GB2312" w:hAnsi="仿宋_GB2312" w:eastAsia="仿宋_GB2312" w:cs="仿宋_GB2312"/>
                <w:kern w:val="2"/>
                <w:sz w:val="21"/>
                <w:szCs w:val="22"/>
                <w:lang w:val="en-US" w:eastAsia="zh-CN" w:bidi="ar-SA"/>
              </w:rPr>
            </w:pPr>
          </w:p>
        </w:tc>
      </w:tr>
      <w:tr w14:paraId="3CBB0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jc w:val="center"/>
        </w:trPr>
        <w:tc>
          <w:tcPr>
            <w:tcW w:w="161" w:type="pct"/>
            <w:vMerge w:val="continue"/>
            <w:tcBorders>
              <w:top w:val="single" w:color="000000" w:sz="4" w:space="0"/>
              <w:bottom w:val="single" w:color="000000" w:sz="4" w:space="0"/>
              <w:right w:val="single" w:color="000000" w:sz="4" w:space="0"/>
            </w:tcBorders>
            <w:shd w:val="clear" w:color="auto" w:fill="auto"/>
            <w:noWrap/>
            <w:vAlign w:val="top"/>
          </w:tcPr>
          <w:p w14:paraId="73637ED3">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p>
        </w:tc>
        <w:tc>
          <w:tcPr>
            <w:tcW w:w="400" w:type="pct"/>
            <w:vMerge w:val="continue"/>
            <w:tcBorders>
              <w:left w:val="single" w:color="000000" w:sz="4" w:space="0"/>
              <w:bottom w:val="single" w:color="000000" w:sz="4" w:space="0"/>
              <w:right w:val="single" w:color="000000" w:sz="4" w:space="0"/>
            </w:tcBorders>
            <w:shd w:val="clear" w:color="auto" w:fill="auto"/>
            <w:noWrap/>
            <w:vAlign w:val="center"/>
          </w:tcPr>
          <w:p w14:paraId="5FFE121F">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2CE8">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咨询成果优秀案例（10分）</w:t>
            </w:r>
          </w:p>
        </w:tc>
        <w:tc>
          <w:tcPr>
            <w:tcW w:w="198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87773D0">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被省、市管理部门遴选为工程造价咨询成果优秀案例的，省级10分/项，市级5分/项。</w:t>
            </w:r>
          </w:p>
        </w:tc>
        <w:tc>
          <w:tcPr>
            <w:tcW w:w="88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E67099A">
            <w:pPr>
              <w:keepNext w:val="0"/>
              <w:keepLines w:val="0"/>
              <w:widowControl/>
              <w:suppressLineNumbers w:val="0"/>
              <w:ind w:left="420" w:hanging="420" w:hangingChars="20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省级优秀案例：</w:t>
            </w:r>
            <w:r>
              <w:rPr>
                <w:rFonts w:hint="eastAsia" w:ascii="仿宋_GB2312" w:hAnsi="仿宋_GB2312" w:eastAsia="仿宋_GB2312" w:cs="仿宋_GB2312"/>
                <w:kern w:val="2"/>
                <w:sz w:val="21"/>
                <w:szCs w:val="21"/>
                <w:u w:val="single"/>
                <w:lang w:val="en-US" w:eastAsia="zh-CN" w:bidi="ar-SA"/>
              </w:rPr>
              <w:t xml:space="preserve">       </w:t>
            </w:r>
            <w:r>
              <w:rPr>
                <w:rFonts w:hint="eastAsia" w:ascii="仿宋_GB2312" w:hAnsi="仿宋_GB2312" w:eastAsia="仿宋_GB2312" w:cs="仿宋_GB2312"/>
                <w:kern w:val="2"/>
                <w:sz w:val="21"/>
                <w:szCs w:val="21"/>
                <w:lang w:val="en-US" w:eastAsia="zh-CN" w:bidi="ar-SA"/>
              </w:rPr>
              <w:t>项</w:t>
            </w:r>
          </w:p>
          <w:p w14:paraId="1DDB2338">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市级优秀案例：</w:t>
            </w:r>
            <w:r>
              <w:rPr>
                <w:rFonts w:hint="eastAsia" w:ascii="仿宋_GB2312" w:hAnsi="仿宋_GB2312" w:eastAsia="仿宋_GB2312" w:cs="仿宋_GB2312"/>
                <w:kern w:val="2"/>
                <w:sz w:val="21"/>
                <w:szCs w:val="21"/>
                <w:u w:val="single"/>
                <w:lang w:val="en-US" w:eastAsia="zh-CN" w:bidi="ar-SA"/>
              </w:rPr>
              <w:t xml:space="preserve">       </w:t>
            </w:r>
            <w:r>
              <w:rPr>
                <w:rFonts w:hint="eastAsia" w:ascii="仿宋_GB2312" w:hAnsi="仿宋_GB2312" w:eastAsia="仿宋_GB2312" w:cs="仿宋_GB2312"/>
                <w:kern w:val="2"/>
                <w:sz w:val="21"/>
                <w:szCs w:val="21"/>
                <w:lang w:val="en-US" w:eastAsia="zh-CN" w:bidi="ar-SA"/>
              </w:rPr>
              <w:t>项</w:t>
            </w:r>
          </w:p>
        </w:tc>
        <w:tc>
          <w:tcPr>
            <w:tcW w:w="226" w:type="pct"/>
            <w:tcBorders>
              <w:top w:val="single" w:color="000000" w:sz="4" w:space="0"/>
              <w:left w:val="single" w:color="000000" w:sz="4" w:space="0"/>
              <w:bottom w:val="single" w:color="000000" w:sz="4" w:space="0"/>
            </w:tcBorders>
            <w:shd w:val="clear" w:color="auto" w:fill="auto"/>
            <w:noWrap/>
            <w:vAlign w:val="center"/>
          </w:tcPr>
          <w:p w14:paraId="5E19EBCA">
            <w:pPr>
              <w:jc w:val="both"/>
              <w:rPr>
                <w:rFonts w:hint="eastAsia" w:ascii="仿宋_GB2312" w:hAnsi="仿宋_GB2312" w:eastAsia="仿宋_GB2312" w:cs="仿宋_GB2312"/>
                <w:kern w:val="2"/>
                <w:sz w:val="21"/>
                <w:szCs w:val="22"/>
                <w:lang w:val="en-US" w:eastAsia="zh-CN" w:bidi="ar-SA"/>
              </w:rPr>
            </w:pPr>
          </w:p>
        </w:tc>
        <w:tc>
          <w:tcPr>
            <w:tcW w:w="228" w:type="pct"/>
            <w:tcBorders>
              <w:top w:val="single" w:color="000000" w:sz="4" w:space="0"/>
              <w:left w:val="single" w:color="000000" w:sz="4" w:space="0"/>
              <w:bottom w:val="single" w:color="000000" w:sz="4" w:space="0"/>
            </w:tcBorders>
            <w:shd w:val="clear" w:color="auto" w:fill="auto"/>
            <w:noWrap/>
            <w:vAlign w:val="center"/>
          </w:tcPr>
          <w:p w14:paraId="0EBAD407">
            <w:pPr>
              <w:jc w:val="both"/>
              <w:rPr>
                <w:rFonts w:hint="eastAsia" w:ascii="仿宋_GB2312" w:hAnsi="仿宋_GB2312" w:eastAsia="仿宋_GB2312" w:cs="仿宋_GB2312"/>
                <w:kern w:val="2"/>
                <w:sz w:val="21"/>
                <w:szCs w:val="22"/>
                <w:lang w:val="en-US" w:eastAsia="zh-CN" w:bidi="ar-SA"/>
              </w:rPr>
            </w:pPr>
          </w:p>
        </w:tc>
      </w:tr>
      <w:tr w14:paraId="7708CB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1" w:type="pct"/>
            <w:vMerge w:val="continue"/>
            <w:tcBorders>
              <w:top w:val="single" w:color="000000" w:sz="4" w:space="0"/>
              <w:bottom w:val="single" w:color="000000" w:sz="4" w:space="0"/>
              <w:right w:val="single" w:color="000000" w:sz="4" w:space="0"/>
            </w:tcBorders>
            <w:shd w:val="clear" w:color="auto" w:fill="auto"/>
            <w:noWrap/>
            <w:vAlign w:val="top"/>
          </w:tcPr>
          <w:p w14:paraId="2A00C2BE">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12B9">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科技创新情况</w:t>
            </w:r>
          </w:p>
          <w:p w14:paraId="5BF35B81">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（5分）</w:t>
            </w: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950D">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全过程工程咨询企业（1分）</w:t>
            </w:r>
          </w:p>
        </w:tc>
        <w:tc>
          <w:tcPr>
            <w:tcW w:w="198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1D73445">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开展勘察、设计、监理、招标代理等综合业务经营有收入的，得1分。</w:t>
            </w:r>
          </w:p>
        </w:tc>
        <w:tc>
          <w:tcPr>
            <w:tcW w:w="88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6AE56D5">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有</w:t>
            </w:r>
            <w:sdt>
              <w:sdtPr>
                <w:rPr>
                  <w:rFonts w:hint="eastAsia" w:ascii="仿宋_GB2312" w:hAnsi="仿宋_GB2312" w:eastAsia="仿宋_GB2312" w:cs="仿宋_GB2312"/>
                  <w:kern w:val="2"/>
                  <w:sz w:val="21"/>
                  <w:szCs w:val="21"/>
                  <w:lang w:val="en-US" w:eastAsia="zh-CN" w:bidi="ar-SA"/>
                </w:rPr>
                <w:id w:val="749977042"/>
                <w14:checkbox>
                  <w14:checked w14:val="0"/>
                  <w14:checkedState w14:val="0052" w14:font="Wingdings 2"/>
                  <w14:uncheckedState w14:val="2610" w14:font="MS Gothic"/>
                </w14:checkbox>
              </w:sdtPr>
              <w:sdtEndPr>
                <w:rPr>
                  <w:rFonts w:hint="eastAsia" w:ascii="仿宋_GB2312" w:hAnsi="仿宋_GB2312" w:eastAsia="仿宋_GB2312" w:cs="仿宋_GB2312"/>
                  <w:kern w:val="2"/>
                  <w:sz w:val="21"/>
                  <w:szCs w:val="21"/>
                  <w:lang w:val="en-US" w:eastAsia="zh-CN" w:bidi="ar-SA"/>
                </w:rPr>
              </w:sdtEndPr>
              <w:sdtContent>
                <w:r>
                  <w:rPr>
                    <w:rFonts w:hint="eastAsia" w:ascii="仿宋_GB2312" w:hAnsi="仿宋_GB2312" w:eastAsia="仿宋_GB2312" w:cs="仿宋_GB2312"/>
                    <w:kern w:val="2"/>
                    <w:sz w:val="21"/>
                    <w:szCs w:val="21"/>
                    <w:lang w:val="en-US" w:eastAsia="zh-CN" w:bidi="ar-SA"/>
                  </w:rPr>
                  <w:t>☐</w:t>
                </w:r>
              </w:sdtContent>
            </w:sdt>
            <w:r>
              <w:rPr>
                <w:rFonts w:hint="eastAsia" w:ascii="仿宋_GB2312" w:hAnsi="仿宋_GB2312" w:eastAsia="仿宋_GB2312" w:cs="仿宋_GB2312"/>
                <w:kern w:val="2"/>
                <w:sz w:val="21"/>
                <w:szCs w:val="21"/>
                <w:lang w:val="en-US" w:eastAsia="zh-CN" w:bidi="ar-SA"/>
              </w:rPr>
              <w:t>（1分）   无</w:t>
            </w:r>
            <w:sdt>
              <w:sdtPr>
                <w:rPr>
                  <w:rFonts w:hint="eastAsia" w:ascii="仿宋_GB2312" w:hAnsi="仿宋_GB2312" w:eastAsia="仿宋_GB2312" w:cs="仿宋_GB2312"/>
                  <w:kern w:val="2"/>
                  <w:sz w:val="21"/>
                  <w:szCs w:val="21"/>
                  <w:lang w:val="en-US" w:eastAsia="zh-CN" w:bidi="ar-SA"/>
                </w:rPr>
                <w:id w:val="408840723"/>
                <w14:checkbox>
                  <w14:checked w14:val="0"/>
                  <w14:checkedState w14:val="0052" w14:font="Wingdings 2"/>
                  <w14:uncheckedState w14:val="2610" w14:font="MS Gothic"/>
                </w14:checkbox>
              </w:sdtPr>
              <w:sdtEndPr>
                <w:rPr>
                  <w:rFonts w:hint="eastAsia" w:ascii="仿宋_GB2312" w:hAnsi="仿宋_GB2312" w:eastAsia="仿宋_GB2312" w:cs="仿宋_GB2312"/>
                  <w:kern w:val="2"/>
                  <w:sz w:val="21"/>
                  <w:szCs w:val="21"/>
                  <w:lang w:val="en-US" w:eastAsia="zh-CN" w:bidi="ar-SA"/>
                </w:rPr>
              </w:sdtEndPr>
              <w:sdtContent>
                <w:r>
                  <w:rPr>
                    <w:rFonts w:hint="eastAsia" w:ascii="仿宋_GB2312" w:hAnsi="仿宋_GB2312" w:eastAsia="仿宋_GB2312" w:cs="仿宋_GB2312"/>
                    <w:kern w:val="2"/>
                    <w:sz w:val="21"/>
                    <w:szCs w:val="21"/>
                    <w:lang w:val="en-US" w:eastAsia="zh-CN" w:bidi="ar-SA"/>
                  </w:rPr>
                  <w:t>☐</w:t>
                </w:r>
              </w:sdtContent>
            </w:sdt>
            <w:r>
              <w:rPr>
                <w:rFonts w:hint="eastAsia" w:ascii="仿宋_GB2312" w:hAnsi="仿宋_GB2312" w:eastAsia="仿宋_GB2312" w:cs="仿宋_GB2312"/>
                <w:kern w:val="2"/>
                <w:sz w:val="21"/>
                <w:szCs w:val="21"/>
                <w:lang w:val="en-US" w:eastAsia="zh-CN" w:bidi="ar-SA"/>
              </w:rPr>
              <w:t>（0分）</w:t>
            </w:r>
          </w:p>
        </w:tc>
        <w:tc>
          <w:tcPr>
            <w:tcW w:w="226" w:type="pct"/>
            <w:tcBorders>
              <w:top w:val="single" w:color="000000" w:sz="4" w:space="0"/>
              <w:left w:val="single" w:color="000000" w:sz="4" w:space="0"/>
              <w:bottom w:val="single" w:color="000000" w:sz="4" w:space="0"/>
            </w:tcBorders>
            <w:shd w:val="clear" w:color="auto" w:fill="auto"/>
            <w:noWrap/>
            <w:vAlign w:val="center"/>
          </w:tcPr>
          <w:p w14:paraId="4F2E2331">
            <w:pPr>
              <w:jc w:val="both"/>
              <w:rPr>
                <w:rFonts w:hint="eastAsia" w:ascii="仿宋_GB2312" w:hAnsi="仿宋_GB2312" w:eastAsia="仿宋_GB2312" w:cs="仿宋_GB2312"/>
                <w:kern w:val="2"/>
                <w:sz w:val="21"/>
                <w:szCs w:val="22"/>
                <w:lang w:val="en-US" w:eastAsia="zh-CN" w:bidi="ar-SA"/>
              </w:rPr>
            </w:pPr>
          </w:p>
        </w:tc>
        <w:tc>
          <w:tcPr>
            <w:tcW w:w="228" w:type="pct"/>
            <w:tcBorders>
              <w:top w:val="single" w:color="000000" w:sz="4" w:space="0"/>
              <w:left w:val="single" w:color="000000" w:sz="4" w:space="0"/>
              <w:bottom w:val="single" w:color="000000" w:sz="4" w:space="0"/>
            </w:tcBorders>
            <w:shd w:val="clear" w:color="auto" w:fill="auto"/>
            <w:noWrap/>
            <w:vAlign w:val="center"/>
          </w:tcPr>
          <w:p w14:paraId="1FE8A450">
            <w:pPr>
              <w:jc w:val="both"/>
              <w:rPr>
                <w:rFonts w:hint="eastAsia" w:ascii="仿宋_GB2312" w:hAnsi="仿宋_GB2312" w:eastAsia="仿宋_GB2312" w:cs="仿宋_GB2312"/>
                <w:kern w:val="2"/>
                <w:sz w:val="21"/>
                <w:szCs w:val="22"/>
                <w:lang w:val="en-US" w:eastAsia="zh-CN" w:bidi="ar-SA"/>
              </w:rPr>
            </w:pPr>
          </w:p>
        </w:tc>
      </w:tr>
      <w:tr w14:paraId="39249E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1" w:type="pct"/>
            <w:vMerge w:val="continue"/>
            <w:tcBorders>
              <w:top w:val="single" w:color="000000" w:sz="4" w:space="0"/>
              <w:bottom w:val="single" w:color="000000" w:sz="4" w:space="0"/>
              <w:right w:val="single" w:color="000000" w:sz="4" w:space="0"/>
            </w:tcBorders>
            <w:shd w:val="clear" w:color="auto" w:fill="auto"/>
            <w:noWrap/>
            <w:vAlign w:val="top"/>
          </w:tcPr>
          <w:p w14:paraId="099C2057">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AC0F">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339B">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配合工程造价服务管理情况（2分）</w:t>
            </w:r>
          </w:p>
        </w:tc>
        <w:tc>
          <w:tcPr>
            <w:tcW w:w="1987" w:type="pct"/>
            <w:tcBorders>
              <w:top w:val="single" w:color="000000" w:sz="4" w:space="0"/>
              <w:left w:val="single" w:color="000000" w:sz="4" w:space="0"/>
              <w:bottom w:val="single" w:color="auto" w:sz="4" w:space="0"/>
              <w:right w:val="single" w:color="auto" w:sz="4" w:space="0"/>
            </w:tcBorders>
            <w:shd w:val="clear" w:color="auto" w:fill="auto"/>
            <w:noWrap/>
            <w:vAlign w:val="center"/>
          </w:tcPr>
          <w:p w14:paraId="6499F6BB">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企业参与省市、社团、企业定额编制的得1分。积极配合省市造价管理部门的监督检查或造价咨询纠纷调解的得1分。</w:t>
            </w:r>
          </w:p>
        </w:tc>
        <w:tc>
          <w:tcPr>
            <w:tcW w:w="882" w:type="pct"/>
            <w:tcBorders>
              <w:top w:val="single" w:color="000000" w:sz="4" w:space="0"/>
              <w:left w:val="single" w:color="auto" w:sz="4" w:space="0"/>
              <w:bottom w:val="single" w:color="auto" w:sz="4" w:space="0"/>
              <w:right w:val="single" w:color="000000" w:sz="4" w:space="0"/>
            </w:tcBorders>
            <w:shd w:val="clear" w:color="auto" w:fill="auto"/>
            <w:noWrap/>
            <w:vAlign w:val="center"/>
          </w:tcPr>
          <w:p w14:paraId="5BC39F80">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参与定额编制</w:t>
            </w:r>
            <w:sdt>
              <w:sdtPr>
                <w:rPr>
                  <w:rFonts w:hint="eastAsia" w:ascii="仿宋_GB2312" w:hAnsi="仿宋_GB2312" w:eastAsia="仿宋_GB2312" w:cs="仿宋_GB2312"/>
                  <w:kern w:val="2"/>
                  <w:sz w:val="21"/>
                  <w:szCs w:val="21"/>
                  <w:lang w:val="en-US" w:eastAsia="zh-CN" w:bidi="ar-SA"/>
                </w:rPr>
                <w:id w:val="77839285"/>
                <w14:checkbox>
                  <w14:checked w14:val="0"/>
                  <w14:checkedState w14:val="0052" w14:font="Wingdings 2"/>
                  <w14:uncheckedState w14:val="2610" w14:font="MS Gothic"/>
                </w14:checkbox>
              </w:sdtPr>
              <w:sdtEndPr>
                <w:rPr>
                  <w:rFonts w:hint="eastAsia" w:ascii="仿宋_GB2312" w:hAnsi="仿宋_GB2312" w:eastAsia="仿宋_GB2312" w:cs="仿宋_GB2312"/>
                  <w:kern w:val="2"/>
                  <w:sz w:val="21"/>
                  <w:szCs w:val="21"/>
                  <w:lang w:val="en-US" w:eastAsia="zh-CN" w:bidi="ar-SA"/>
                </w:rPr>
              </w:sdtEndPr>
              <w:sdtContent>
                <w:r>
                  <w:rPr>
                    <w:rFonts w:hint="eastAsia" w:ascii="仿宋_GB2312" w:hAnsi="仿宋_GB2312" w:eastAsia="仿宋_GB2312" w:cs="仿宋_GB2312"/>
                    <w:kern w:val="2"/>
                    <w:sz w:val="21"/>
                    <w:szCs w:val="21"/>
                    <w:lang w:val="en-US" w:eastAsia="zh-CN" w:bidi="ar-SA"/>
                  </w:rPr>
                  <w:t>☐</w:t>
                </w:r>
              </w:sdtContent>
            </w:sdt>
            <w:r>
              <w:rPr>
                <w:rFonts w:hint="eastAsia" w:ascii="仿宋_GB2312" w:hAnsi="仿宋_GB2312" w:eastAsia="仿宋_GB2312" w:cs="仿宋_GB2312"/>
                <w:kern w:val="2"/>
                <w:sz w:val="21"/>
                <w:szCs w:val="21"/>
                <w:lang w:val="en-US" w:eastAsia="zh-CN" w:bidi="ar-SA"/>
              </w:rPr>
              <w:t>（1分）配合管理部门工作</w:t>
            </w:r>
            <w:sdt>
              <w:sdtPr>
                <w:rPr>
                  <w:rFonts w:hint="eastAsia" w:ascii="仿宋_GB2312" w:hAnsi="仿宋_GB2312" w:eastAsia="仿宋_GB2312" w:cs="仿宋_GB2312"/>
                  <w:kern w:val="2"/>
                  <w:sz w:val="21"/>
                  <w:szCs w:val="21"/>
                  <w:lang w:val="en-US" w:eastAsia="zh-CN" w:bidi="ar-SA"/>
                </w:rPr>
                <w:id w:val="51253448"/>
                <w14:checkbox>
                  <w14:checked w14:val="0"/>
                  <w14:checkedState w14:val="0052" w14:font="Wingdings 2"/>
                  <w14:uncheckedState w14:val="2610" w14:font="MS Gothic"/>
                </w14:checkbox>
              </w:sdtPr>
              <w:sdtEndPr>
                <w:rPr>
                  <w:rFonts w:hint="eastAsia" w:ascii="仿宋_GB2312" w:hAnsi="仿宋_GB2312" w:eastAsia="仿宋_GB2312" w:cs="仿宋_GB2312"/>
                  <w:kern w:val="2"/>
                  <w:sz w:val="21"/>
                  <w:szCs w:val="21"/>
                  <w:lang w:val="en-US" w:eastAsia="zh-CN" w:bidi="ar-SA"/>
                </w:rPr>
              </w:sdtEndPr>
              <w:sdtContent>
                <w:r>
                  <w:rPr>
                    <w:rFonts w:hint="eastAsia" w:ascii="仿宋_GB2312" w:hAnsi="仿宋_GB2312" w:eastAsia="仿宋_GB2312" w:cs="仿宋_GB2312"/>
                    <w:kern w:val="2"/>
                    <w:sz w:val="21"/>
                    <w:szCs w:val="21"/>
                    <w:lang w:val="en-US" w:eastAsia="zh-CN" w:bidi="ar-SA"/>
                  </w:rPr>
                  <w:t>☐</w:t>
                </w:r>
              </w:sdtContent>
            </w:sdt>
            <w:r>
              <w:rPr>
                <w:rFonts w:hint="eastAsia" w:ascii="仿宋_GB2312" w:hAnsi="仿宋_GB2312" w:eastAsia="仿宋_GB2312" w:cs="仿宋_GB2312"/>
                <w:kern w:val="2"/>
                <w:sz w:val="21"/>
                <w:szCs w:val="21"/>
                <w:lang w:val="en-US" w:eastAsia="zh-CN" w:bidi="ar-SA"/>
              </w:rPr>
              <w:t xml:space="preserve">（1分）    </w:t>
            </w:r>
          </w:p>
          <w:p w14:paraId="0572CA5D">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无</w:t>
            </w:r>
            <w:sdt>
              <w:sdtPr>
                <w:rPr>
                  <w:rFonts w:hint="eastAsia" w:ascii="仿宋_GB2312" w:hAnsi="仿宋_GB2312" w:eastAsia="仿宋_GB2312" w:cs="仿宋_GB2312"/>
                  <w:kern w:val="2"/>
                  <w:sz w:val="21"/>
                  <w:szCs w:val="21"/>
                  <w:lang w:val="en-US" w:eastAsia="zh-CN" w:bidi="ar-SA"/>
                </w:rPr>
                <w:id w:val="83840350"/>
                <w14:checkbox>
                  <w14:checked w14:val="0"/>
                  <w14:checkedState w14:val="0052" w14:font="Wingdings 2"/>
                  <w14:uncheckedState w14:val="2610" w14:font="MS Gothic"/>
                </w14:checkbox>
              </w:sdtPr>
              <w:sdtEndPr>
                <w:rPr>
                  <w:rFonts w:hint="eastAsia" w:ascii="仿宋_GB2312" w:hAnsi="仿宋_GB2312" w:eastAsia="仿宋_GB2312" w:cs="仿宋_GB2312"/>
                  <w:kern w:val="2"/>
                  <w:sz w:val="21"/>
                  <w:szCs w:val="21"/>
                  <w:lang w:val="en-US" w:eastAsia="zh-CN" w:bidi="ar-SA"/>
                </w:rPr>
              </w:sdtEndPr>
              <w:sdtContent>
                <w:r>
                  <w:rPr>
                    <w:rFonts w:hint="eastAsia" w:ascii="仿宋_GB2312" w:hAnsi="仿宋_GB2312" w:eastAsia="仿宋_GB2312" w:cs="仿宋_GB2312"/>
                    <w:kern w:val="2"/>
                    <w:sz w:val="21"/>
                    <w:szCs w:val="21"/>
                    <w:lang w:val="en-US" w:eastAsia="zh-CN" w:bidi="ar-SA"/>
                  </w:rPr>
                  <w:t>☐</w:t>
                </w:r>
              </w:sdtContent>
            </w:sdt>
            <w:r>
              <w:rPr>
                <w:rFonts w:hint="eastAsia" w:ascii="仿宋_GB2312" w:hAnsi="仿宋_GB2312" w:eastAsia="仿宋_GB2312" w:cs="仿宋_GB2312"/>
                <w:kern w:val="2"/>
                <w:sz w:val="21"/>
                <w:szCs w:val="21"/>
                <w:lang w:val="en-US" w:eastAsia="zh-CN" w:bidi="ar-SA"/>
              </w:rPr>
              <w:t xml:space="preserve">（0分）  </w:t>
            </w:r>
          </w:p>
        </w:tc>
        <w:tc>
          <w:tcPr>
            <w:tcW w:w="226" w:type="pct"/>
            <w:tcBorders>
              <w:top w:val="single" w:color="000000" w:sz="4" w:space="0"/>
              <w:left w:val="single" w:color="000000" w:sz="4" w:space="0"/>
              <w:bottom w:val="single" w:color="000000" w:sz="4" w:space="0"/>
            </w:tcBorders>
            <w:shd w:val="clear" w:color="auto" w:fill="auto"/>
            <w:noWrap/>
            <w:vAlign w:val="center"/>
          </w:tcPr>
          <w:p w14:paraId="4162C536">
            <w:pPr>
              <w:jc w:val="both"/>
              <w:rPr>
                <w:rFonts w:hint="eastAsia" w:ascii="仿宋_GB2312" w:hAnsi="仿宋_GB2312" w:eastAsia="仿宋_GB2312" w:cs="仿宋_GB2312"/>
                <w:kern w:val="2"/>
                <w:sz w:val="21"/>
                <w:szCs w:val="22"/>
                <w:lang w:val="en-US" w:eastAsia="zh-CN" w:bidi="ar-SA"/>
              </w:rPr>
            </w:pPr>
          </w:p>
        </w:tc>
        <w:tc>
          <w:tcPr>
            <w:tcW w:w="228" w:type="pct"/>
            <w:tcBorders>
              <w:top w:val="single" w:color="000000" w:sz="4" w:space="0"/>
              <w:left w:val="single" w:color="000000" w:sz="4" w:space="0"/>
              <w:bottom w:val="single" w:color="000000" w:sz="4" w:space="0"/>
            </w:tcBorders>
            <w:shd w:val="clear" w:color="auto" w:fill="auto"/>
            <w:noWrap/>
            <w:vAlign w:val="center"/>
          </w:tcPr>
          <w:p w14:paraId="6F59AB4F">
            <w:pPr>
              <w:jc w:val="both"/>
              <w:rPr>
                <w:rFonts w:hint="eastAsia" w:ascii="仿宋_GB2312" w:hAnsi="仿宋_GB2312" w:eastAsia="仿宋_GB2312" w:cs="仿宋_GB2312"/>
                <w:kern w:val="2"/>
                <w:sz w:val="21"/>
                <w:szCs w:val="22"/>
                <w:lang w:val="en-US" w:eastAsia="zh-CN" w:bidi="ar-SA"/>
              </w:rPr>
            </w:pPr>
          </w:p>
        </w:tc>
      </w:tr>
      <w:tr w14:paraId="5D9D2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1" w:type="pct"/>
            <w:vMerge w:val="continue"/>
            <w:tcBorders>
              <w:top w:val="single" w:color="000000" w:sz="4" w:space="0"/>
              <w:bottom w:val="single" w:color="000000" w:sz="4" w:space="0"/>
              <w:right w:val="single" w:color="000000" w:sz="4" w:space="0"/>
            </w:tcBorders>
            <w:shd w:val="clear" w:color="auto" w:fill="auto"/>
            <w:noWrap/>
            <w:vAlign w:val="top"/>
          </w:tcPr>
          <w:p w14:paraId="23967477">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CC42">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AE27">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科研活动开展情况（1分）</w:t>
            </w:r>
          </w:p>
        </w:tc>
        <w:tc>
          <w:tcPr>
            <w:tcW w:w="1987" w:type="pct"/>
            <w:tcBorders>
              <w:top w:val="single" w:color="auto" w:sz="4" w:space="0"/>
              <w:left w:val="single" w:color="000000" w:sz="4" w:space="0"/>
              <w:bottom w:val="single" w:color="000000" w:sz="4" w:space="0"/>
              <w:right w:val="single" w:color="auto" w:sz="4" w:space="0"/>
            </w:tcBorders>
            <w:shd w:val="clear" w:color="auto" w:fill="auto"/>
            <w:noWrap/>
            <w:vAlign w:val="center"/>
          </w:tcPr>
          <w:p w14:paraId="0A82AB48">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开展或参加工程造价咨询课题研究、技术研发的，得1分。</w:t>
            </w:r>
          </w:p>
        </w:tc>
        <w:tc>
          <w:tcPr>
            <w:tcW w:w="882" w:type="pct"/>
            <w:tcBorders>
              <w:top w:val="single" w:color="auto" w:sz="4" w:space="0"/>
              <w:left w:val="single" w:color="auto" w:sz="4" w:space="0"/>
              <w:bottom w:val="single" w:color="000000" w:sz="4" w:space="0"/>
              <w:right w:val="single" w:color="000000" w:sz="4" w:space="0"/>
            </w:tcBorders>
            <w:shd w:val="clear" w:color="auto" w:fill="auto"/>
            <w:noWrap/>
            <w:vAlign w:val="center"/>
          </w:tcPr>
          <w:p w14:paraId="3057ADBD">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有</w:t>
            </w:r>
            <w:sdt>
              <w:sdtPr>
                <w:rPr>
                  <w:rFonts w:hint="eastAsia" w:ascii="仿宋_GB2312" w:hAnsi="仿宋_GB2312" w:eastAsia="仿宋_GB2312" w:cs="仿宋_GB2312"/>
                  <w:kern w:val="2"/>
                  <w:sz w:val="21"/>
                  <w:szCs w:val="21"/>
                  <w:lang w:val="en-US" w:eastAsia="zh-CN" w:bidi="ar-SA"/>
                </w:rPr>
                <w:id w:val="545315892"/>
                <w14:checkbox>
                  <w14:checked w14:val="0"/>
                  <w14:checkedState w14:val="0052" w14:font="Wingdings 2"/>
                  <w14:uncheckedState w14:val="2610" w14:font="MS Gothic"/>
                </w14:checkbox>
              </w:sdtPr>
              <w:sdtEndPr>
                <w:rPr>
                  <w:rFonts w:hint="eastAsia" w:ascii="仿宋_GB2312" w:hAnsi="仿宋_GB2312" w:eastAsia="仿宋_GB2312" w:cs="仿宋_GB2312"/>
                  <w:kern w:val="2"/>
                  <w:sz w:val="21"/>
                  <w:szCs w:val="21"/>
                  <w:lang w:val="en-US" w:eastAsia="zh-CN" w:bidi="ar-SA"/>
                </w:rPr>
              </w:sdtEndPr>
              <w:sdtContent>
                <w:r>
                  <w:rPr>
                    <w:rFonts w:hint="eastAsia" w:ascii="仿宋_GB2312" w:hAnsi="仿宋_GB2312" w:eastAsia="仿宋_GB2312" w:cs="仿宋_GB2312"/>
                    <w:kern w:val="2"/>
                    <w:sz w:val="21"/>
                    <w:szCs w:val="21"/>
                    <w:lang w:val="en-US" w:eastAsia="zh-CN" w:bidi="ar-SA"/>
                  </w:rPr>
                  <w:t>☐</w:t>
                </w:r>
              </w:sdtContent>
            </w:sdt>
            <w:r>
              <w:rPr>
                <w:rFonts w:hint="eastAsia" w:ascii="仿宋_GB2312" w:hAnsi="仿宋_GB2312" w:eastAsia="仿宋_GB2312" w:cs="仿宋_GB2312"/>
                <w:kern w:val="2"/>
                <w:sz w:val="21"/>
                <w:szCs w:val="21"/>
                <w:lang w:val="en-US" w:eastAsia="zh-CN" w:bidi="ar-SA"/>
              </w:rPr>
              <w:t>（1分）   无</w:t>
            </w:r>
            <w:sdt>
              <w:sdtPr>
                <w:rPr>
                  <w:rFonts w:hint="eastAsia" w:ascii="仿宋_GB2312" w:hAnsi="仿宋_GB2312" w:eastAsia="仿宋_GB2312" w:cs="仿宋_GB2312"/>
                  <w:kern w:val="2"/>
                  <w:sz w:val="21"/>
                  <w:szCs w:val="21"/>
                  <w:lang w:val="en-US" w:eastAsia="zh-CN" w:bidi="ar-SA"/>
                </w:rPr>
                <w:id w:val="879229985"/>
                <w14:checkbox>
                  <w14:checked w14:val="0"/>
                  <w14:checkedState w14:val="0052" w14:font="Wingdings 2"/>
                  <w14:uncheckedState w14:val="2610" w14:font="MS Gothic"/>
                </w14:checkbox>
              </w:sdtPr>
              <w:sdtEndPr>
                <w:rPr>
                  <w:rFonts w:hint="eastAsia" w:ascii="仿宋_GB2312" w:hAnsi="仿宋_GB2312" w:eastAsia="仿宋_GB2312" w:cs="仿宋_GB2312"/>
                  <w:kern w:val="2"/>
                  <w:sz w:val="21"/>
                  <w:szCs w:val="21"/>
                  <w:lang w:val="en-US" w:eastAsia="zh-CN" w:bidi="ar-SA"/>
                </w:rPr>
              </w:sdtEndPr>
              <w:sdtContent>
                <w:r>
                  <w:rPr>
                    <w:rFonts w:hint="eastAsia" w:ascii="仿宋_GB2312" w:hAnsi="仿宋_GB2312" w:eastAsia="仿宋_GB2312" w:cs="仿宋_GB2312"/>
                    <w:kern w:val="2"/>
                    <w:sz w:val="21"/>
                    <w:szCs w:val="21"/>
                    <w:lang w:val="en-US" w:eastAsia="zh-CN" w:bidi="ar-SA"/>
                  </w:rPr>
                  <w:t>☐</w:t>
                </w:r>
              </w:sdtContent>
            </w:sdt>
            <w:r>
              <w:rPr>
                <w:rFonts w:hint="eastAsia" w:ascii="仿宋_GB2312" w:hAnsi="仿宋_GB2312" w:eastAsia="仿宋_GB2312" w:cs="仿宋_GB2312"/>
                <w:kern w:val="2"/>
                <w:sz w:val="21"/>
                <w:szCs w:val="21"/>
                <w:lang w:val="en-US" w:eastAsia="zh-CN" w:bidi="ar-SA"/>
              </w:rPr>
              <w:t>（0分）</w:t>
            </w:r>
          </w:p>
        </w:tc>
        <w:tc>
          <w:tcPr>
            <w:tcW w:w="226" w:type="pct"/>
            <w:tcBorders>
              <w:top w:val="single" w:color="000000" w:sz="4" w:space="0"/>
              <w:left w:val="single" w:color="000000" w:sz="4" w:space="0"/>
              <w:bottom w:val="single" w:color="000000" w:sz="4" w:space="0"/>
            </w:tcBorders>
            <w:shd w:val="clear" w:color="auto" w:fill="auto"/>
            <w:noWrap/>
            <w:vAlign w:val="center"/>
          </w:tcPr>
          <w:p w14:paraId="22155B8D">
            <w:pPr>
              <w:jc w:val="both"/>
              <w:rPr>
                <w:rFonts w:hint="eastAsia" w:ascii="仿宋_GB2312" w:hAnsi="仿宋_GB2312" w:eastAsia="仿宋_GB2312" w:cs="仿宋_GB2312"/>
                <w:kern w:val="2"/>
                <w:sz w:val="21"/>
                <w:szCs w:val="22"/>
                <w:lang w:val="en-US" w:eastAsia="zh-CN" w:bidi="ar-SA"/>
              </w:rPr>
            </w:pPr>
          </w:p>
        </w:tc>
        <w:tc>
          <w:tcPr>
            <w:tcW w:w="228" w:type="pct"/>
            <w:tcBorders>
              <w:top w:val="single" w:color="000000" w:sz="4" w:space="0"/>
              <w:left w:val="single" w:color="000000" w:sz="4" w:space="0"/>
              <w:bottom w:val="single" w:color="000000" w:sz="4" w:space="0"/>
            </w:tcBorders>
            <w:shd w:val="clear" w:color="auto" w:fill="auto"/>
            <w:noWrap/>
            <w:vAlign w:val="center"/>
          </w:tcPr>
          <w:p w14:paraId="2FA7D586">
            <w:pPr>
              <w:jc w:val="both"/>
              <w:rPr>
                <w:rFonts w:hint="eastAsia" w:ascii="仿宋_GB2312" w:hAnsi="仿宋_GB2312" w:eastAsia="仿宋_GB2312" w:cs="仿宋_GB2312"/>
                <w:kern w:val="2"/>
                <w:sz w:val="21"/>
                <w:szCs w:val="22"/>
                <w:lang w:val="en-US" w:eastAsia="zh-CN" w:bidi="ar-SA"/>
              </w:rPr>
            </w:pPr>
          </w:p>
        </w:tc>
      </w:tr>
      <w:tr w14:paraId="5D99A4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61" w:type="pct"/>
            <w:vMerge w:val="continue"/>
            <w:tcBorders>
              <w:top w:val="single" w:color="000000" w:sz="4" w:space="0"/>
              <w:bottom w:val="single" w:color="000000" w:sz="4" w:space="0"/>
              <w:right w:val="single" w:color="000000" w:sz="4" w:space="0"/>
            </w:tcBorders>
            <w:shd w:val="clear" w:color="auto" w:fill="auto"/>
            <w:noWrap/>
            <w:vAlign w:val="top"/>
          </w:tcPr>
          <w:p w14:paraId="67EA25F6">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7B1C">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211A">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标准编制（1分）</w:t>
            </w:r>
          </w:p>
        </w:tc>
        <w:tc>
          <w:tcPr>
            <w:tcW w:w="198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0F595E5">
            <w:pPr>
              <w:keepNext w:val="0"/>
              <w:keepLines w:val="0"/>
              <w:widowControl/>
              <w:suppressLineNumbers w:val="0"/>
              <w:jc w:val="both"/>
              <w:textAlignment w:val="center"/>
              <w:rPr>
                <w:rFonts w:hint="eastAsia" w:ascii="仿宋_GB2312" w:hAnsi="仿宋_GB2312" w:eastAsia="仿宋_GB2312" w:cs="仿宋_GB2312"/>
                <w:kern w:val="2"/>
                <w:sz w:val="21"/>
                <w:szCs w:val="21"/>
                <w:lang w:val="en" w:eastAsia="zh-CN" w:bidi="ar-SA"/>
              </w:rPr>
            </w:pPr>
            <w:r>
              <w:rPr>
                <w:rFonts w:hint="eastAsia" w:ascii="仿宋_GB2312" w:hAnsi="仿宋_GB2312" w:eastAsia="仿宋_GB2312" w:cs="仿宋_GB2312"/>
                <w:kern w:val="2"/>
                <w:sz w:val="21"/>
                <w:szCs w:val="21"/>
                <w:lang w:val="en-US" w:eastAsia="zh-CN" w:bidi="ar-SA"/>
              </w:rPr>
              <w:t>主编/参编已颁布的国家标准，1分/项；主编/参编已颁布的山西省行业标准、地方标准、团体标准，1分/0.5分/项。</w:t>
            </w:r>
          </w:p>
        </w:tc>
        <w:tc>
          <w:tcPr>
            <w:tcW w:w="88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890506F">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国家标准/行业标准：</w:t>
            </w:r>
            <w:r>
              <w:rPr>
                <w:rFonts w:hint="eastAsia" w:ascii="仿宋_GB2312" w:hAnsi="仿宋_GB2312" w:eastAsia="仿宋_GB2312" w:cs="仿宋_GB2312"/>
                <w:kern w:val="2"/>
                <w:sz w:val="21"/>
                <w:szCs w:val="21"/>
                <w:u w:val="single"/>
                <w:lang w:val="en-US" w:eastAsia="zh-CN" w:bidi="ar-SA"/>
              </w:rPr>
              <w:t xml:space="preserve">   </w:t>
            </w:r>
            <w:r>
              <w:rPr>
                <w:rFonts w:hint="eastAsia" w:ascii="仿宋_GB2312" w:hAnsi="仿宋_GB2312" w:eastAsia="仿宋_GB2312" w:cs="仿宋_GB2312"/>
                <w:kern w:val="2"/>
                <w:sz w:val="21"/>
                <w:szCs w:val="21"/>
                <w:u w:val="none"/>
                <w:lang w:val="en-US" w:eastAsia="zh-CN" w:bidi="ar-SA"/>
              </w:rPr>
              <w:t>项</w:t>
            </w:r>
          </w:p>
          <w:p w14:paraId="62CBBD8F">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地方标准:</w:t>
            </w:r>
            <w:r>
              <w:rPr>
                <w:rFonts w:hint="eastAsia" w:ascii="仿宋_GB2312" w:hAnsi="仿宋_GB2312" w:eastAsia="仿宋_GB2312" w:cs="仿宋_GB2312"/>
                <w:kern w:val="2"/>
                <w:sz w:val="21"/>
                <w:szCs w:val="21"/>
                <w:u w:val="single"/>
                <w:lang w:val="en-US" w:eastAsia="zh-CN" w:bidi="ar-SA"/>
              </w:rPr>
              <w:t xml:space="preserve">            </w:t>
            </w:r>
            <w:r>
              <w:rPr>
                <w:rFonts w:hint="eastAsia" w:ascii="仿宋_GB2312" w:hAnsi="仿宋_GB2312" w:eastAsia="仿宋_GB2312" w:cs="仿宋_GB2312"/>
                <w:kern w:val="2"/>
                <w:sz w:val="21"/>
                <w:szCs w:val="21"/>
                <w:lang w:val="en-US" w:eastAsia="zh-CN" w:bidi="ar-SA"/>
              </w:rPr>
              <w:t xml:space="preserve">项    </w:t>
            </w:r>
          </w:p>
          <w:p w14:paraId="14D170F2">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团体标准:</w:t>
            </w:r>
            <w:r>
              <w:rPr>
                <w:rFonts w:hint="eastAsia" w:ascii="仿宋_GB2312" w:hAnsi="仿宋_GB2312" w:eastAsia="仿宋_GB2312" w:cs="仿宋_GB2312"/>
                <w:kern w:val="2"/>
                <w:sz w:val="21"/>
                <w:szCs w:val="21"/>
                <w:u w:val="single"/>
                <w:lang w:val="en-US" w:eastAsia="zh-CN" w:bidi="ar-SA"/>
              </w:rPr>
              <w:t xml:space="preserve">            </w:t>
            </w:r>
            <w:r>
              <w:rPr>
                <w:rFonts w:hint="eastAsia" w:ascii="仿宋_GB2312" w:hAnsi="仿宋_GB2312" w:eastAsia="仿宋_GB2312" w:cs="仿宋_GB2312"/>
                <w:kern w:val="2"/>
                <w:sz w:val="21"/>
                <w:szCs w:val="21"/>
                <w:lang w:val="en-US" w:eastAsia="zh-CN" w:bidi="ar-SA"/>
              </w:rPr>
              <w:t>项</w:t>
            </w:r>
          </w:p>
        </w:tc>
        <w:tc>
          <w:tcPr>
            <w:tcW w:w="226" w:type="pct"/>
            <w:tcBorders>
              <w:top w:val="single" w:color="000000" w:sz="4" w:space="0"/>
              <w:left w:val="single" w:color="000000" w:sz="4" w:space="0"/>
              <w:bottom w:val="single" w:color="000000" w:sz="4" w:space="0"/>
            </w:tcBorders>
            <w:shd w:val="clear" w:color="auto" w:fill="auto"/>
            <w:noWrap/>
            <w:vAlign w:val="center"/>
          </w:tcPr>
          <w:p w14:paraId="6582EDB7">
            <w:pPr>
              <w:jc w:val="both"/>
              <w:rPr>
                <w:rFonts w:hint="eastAsia" w:ascii="仿宋_GB2312" w:hAnsi="仿宋_GB2312" w:eastAsia="仿宋_GB2312" w:cs="仿宋_GB2312"/>
                <w:kern w:val="2"/>
                <w:sz w:val="21"/>
                <w:szCs w:val="22"/>
                <w:lang w:val="en-US" w:eastAsia="zh-CN" w:bidi="ar-SA"/>
              </w:rPr>
            </w:pPr>
          </w:p>
        </w:tc>
        <w:tc>
          <w:tcPr>
            <w:tcW w:w="228" w:type="pct"/>
            <w:tcBorders>
              <w:top w:val="single" w:color="000000" w:sz="4" w:space="0"/>
              <w:left w:val="single" w:color="000000" w:sz="4" w:space="0"/>
              <w:bottom w:val="single" w:color="000000" w:sz="4" w:space="0"/>
            </w:tcBorders>
            <w:shd w:val="clear" w:color="auto" w:fill="auto"/>
            <w:noWrap/>
            <w:vAlign w:val="center"/>
          </w:tcPr>
          <w:p w14:paraId="76CF9E02">
            <w:pPr>
              <w:jc w:val="both"/>
              <w:rPr>
                <w:rFonts w:hint="eastAsia" w:ascii="仿宋_GB2312" w:hAnsi="仿宋_GB2312" w:eastAsia="仿宋_GB2312" w:cs="仿宋_GB2312"/>
                <w:kern w:val="2"/>
                <w:sz w:val="21"/>
                <w:szCs w:val="22"/>
                <w:lang w:val="en-US" w:eastAsia="zh-CN" w:bidi="ar-SA"/>
              </w:rPr>
            </w:pPr>
          </w:p>
        </w:tc>
      </w:tr>
      <w:tr w14:paraId="7A74B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jc w:val="center"/>
        </w:trPr>
        <w:tc>
          <w:tcPr>
            <w:tcW w:w="161" w:type="pct"/>
            <w:vMerge w:val="continue"/>
            <w:tcBorders>
              <w:top w:val="single" w:color="000000" w:sz="4" w:space="0"/>
              <w:bottom w:val="single" w:color="000000" w:sz="4" w:space="0"/>
              <w:right w:val="single" w:color="000000" w:sz="4" w:space="0"/>
            </w:tcBorders>
            <w:shd w:val="clear" w:color="auto" w:fill="auto"/>
            <w:noWrap/>
            <w:vAlign w:val="top"/>
          </w:tcPr>
          <w:p w14:paraId="67642F15">
            <w:pPr>
              <w:jc w:val="both"/>
              <w:rPr>
                <w:rFonts w:hint="eastAsia" w:ascii="仿宋_GB2312" w:hAnsi="仿宋_GB2312" w:eastAsia="仿宋_GB2312" w:cs="仿宋_GB2312"/>
                <w:kern w:val="2"/>
                <w:sz w:val="21"/>
                <w:szCs w:val="22"/>
                <w:lang w:val="en-US" w:eastAsia="zh-CN" w:bidi="ar-SA"/>
              </w:rPr>
            </w:pP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9D75">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优良信用（5分）</w:t>
            </w: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1A9F">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一类优良信用信息。党中央、国务院的表彰奖励、创建示范等的信息（5分/项）</w:t>
            </w:r>
          </w:p>
        </w:tc>
        <w:tc>
          <w:tcPr>
            <w:tcW w:w="198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0388752">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auto"/>
                <w:sz w:val="21"/>
                <w:szCs w:val="21"/>
                <w:u w:val="none"/>
                <w:lang w:val="en-US" w:eastAsia="zh-CN"/>
              </w:rPr>
              <w:t>+5分/项</w:t>
            </w:r>
          </w:p>
        </w:tc>
        <w:tc>
          <w:tcPr>
            <w:tcW w:w="88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BDD9198">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项目数：</w:t>
            </w:r>
            <w:r>
              <w:rPr>
                <w:rFonts w:hint="eastAsia" w:ascii="仿宋_GB2312" w:hAnsi="仿宋_GB2312" w:eastAsia="仿宋_GB2312" w:cs="仿宋_GB2312"/>
                <w:kern w:val="2"/>
                <w:sz w:val="21"/>
                <w:szCs w:val="21"/>
                <w:u w:val="single"/>
                <w:lang w:val="en-US" w:eastAsia="zh-CN" w:bidi="ar-SA"/>
              </w:rPr>
              <w:t xml:space="preserve">        </w:t>
            </w:r>
            <w:r>
              <w:rPr>
                <w:rFonts w:hint="eastAsia" w:ascii="仿宋_GB2312" w:hAnsi="仿宋_GB2312" w:eastAsia="仿宋_GB2312" w:cs="仿宋_GB2312"/>
                <w:kern w:val="2"/>
                <w:sz w:val="21"/>
                <w:szCs w:val="21"/>
                <w:u w:val="none"/>
                <w:lang w:val="en-US" w:eastAsia="zh-CN" w:bidi="ar-SA"/>
              </w:rPr>
              <w:t>项</w:t>
            </w:r>
          </w:p>
        </w:tc>
        <w:tc>
          <w:tcPr>
            <w:tcW w:w="226" w:type="pct"/>
            <w:tcBorders>
              <w:top w:val="single" w:color="000000" w:sz="4" w:space="0"/>
              <w:left w:val="single" w:color="000000" w:sz="4" w:space="0"/>
              <w:bottom w:val="single" w:color="000000" w:sz="4" w:space="0"/>
            </w:tcBorders>
            <w:shd w:val="clear" w:color="auto" w:fill="auto"/>
            <w:noWrap/>
            <w:vAlign w:val="center"/>
          </w:tcPr>
          <w:p w14:paraId="35F96F7C">
            <w:pPr>
              <w:jc w:val="both"/>
              <w:rPr>
                <w:rFonts w:hint="eastAsia" w:ascii="仿宋_GB2312" w:hAnsi="仿宋_GB2312" w:eastAsia="仿宋_GB2312" w:cs="仿宋_GB2312"/>
                <w:kern w:val="2"/>
                <w:sz w:val="21"/>
                <w:szCs w:val="22"/>
                <w:lang w:val="en-US" w:eastAsia="zh-CN" w:bidi="ar-SA"/>
              </w:rPr>
            </w:pPr>
          </w:p>
        </w:tc>
        <w:tc>
          <w:tcPr>
            <w:tcW w:w="228" w:type="pct"/>
            <w:tcBorders>
              <w:top w:val="single" w:color="000000" w:sz="4" w:space="0"/>
              <w:left w:val="single" w:color="000000" w:sz="4" w:space="0"/>
              <w:bottom w:val="single" w:color="000000" w:sz="4" w:space="0"/>
            </w:tcBorders>
            <w:shd w:val="clear" w:color="auto" w:fill="auto"/>
            <w:noWrap/>
            <w:vAlign w:val="center"/>
          </w:tcPr>
          <w:p w14:paraId="42665572">
            <w:pPr>
              <w:jc w:val="both"/>
              <w:rPr>
                <w:rFonts w:hint="eastAsia" w:ascii="仿宋_GB2312" w:hAnsi="仿宋_GB2312" w:eastAsia="仿宋_GB2312" w:cs="仿宋_GB2312"/>
                <w:kern w:val="2"/>
                <w:sz w:val="21"/>
                <w:szCs w:val="22"/>
                <w:lang w:val="en-US" w:eastAsia="zh-CN" w:bidi="ar-SA"/>
              </w:rPr>
            </w:pPr>
          </w:p>
        </w:tc>
      </w:tr>
      <w:tr w14:paraId="3A5A0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61" w:type="pct"/>
            <w:vMerge w:val="continue"/>
            <w:tcBorders>
              <w:top w:val="single" w:color="000000" w:sz="4" w:space="0"/>
              <w:bottom w:val="single" w:color="000000" w:sz="4" w:space="0"/>
              <w:right w:val="single" w:color="000000" w:sz="4" w:space="0"/>
            </w:tcBorders>
            <w:shd w:val="clear" w:color="auto" w:fill="auto"/>
            <w:noWrap/>
            <w:vAlign w:val="top"/>
          </w:tcPr>
          <w:p w14:paraId="546E0F5D">
            <w:pPr>
              <w:jc w:val="both"/>
              <w:rPr>
                <w:rFonts w:hint="eastAsia" w:ascii="仿宋_GB2312" w:hAnsi="仿宋_GB2312" w:eastAsia="仿宋_GB2312" w:cs="仿宋_GB2312"/>
                <w:kern w:val="2"/>
                <w:sz w:val="21"/>
                <w:szCs w:val="22"/>
                <w:lang w:val="en-US" w:eastAsia="zh-CN" w:bidi="ar-SA"/>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1B17">
            <w:pPr>
              <w:jc w:val="both"/>
              <w:rPr>
                <w:rFonts w:hint="eastAsia" w:ascii="仿宋_GB2312" w:hAnsi="仿宋_GB2312" w:eastAsia="仿宋_GB2312" w:cs="仿宋_GB2312"/>
                <w:kern w:val="2"/>
                <w:sz w:val="21"/>
                <w:szCs w:val="22"/>
                <w:lang w:val="en-US" w:eastAsia="zh-CN" w:bidi="ar-SA"/>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61A9">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二类优良信用信息。国务院有关行政主管部门、省人民政府的表彰奖励、创建示范等的信息（4分/项）</w:t>
            </w:r>
          </w:p>
        </w:tc>
        <w:tc>
          <w:tcPr>
            <w:tcW w:w="198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AF14759">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auto"/>
                <w:sz w:val="21"/>
                <w:szCs w:val="21"/>
                <w:u w:val="none"/>
                <w:lang w:val="en-US" w:eastAsia="zh-CN"/>
              </w:rPr>
              <w:t>+4分/项</w:t>
            </w:r>
          </w:p>
        </w:tc>
        <w:tc>
          <w:tcPr>
            <w:tcW w:w="88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99A9274">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项目数：</w:t>
            </w:r>
            <w:r>
              <w:rPr>
                <w:rFonts w:hint="eastAsia" w:ascii="仿宋_GB2312" w:hAnsi="仿宋_GB2312" w:eastAsia="仿宋_GB2312" w:cs="仿宋_GB2312"/>
                <w:kern w:val="2"/>
                <w:sz w:val="21"/>
                <w:szCs w:val="21"/>
                <w:u w:val="single"/>
                <w:lang w:val="en-US" w:eastAsia="zh-CN" w:bidi="ar-SA"/>
              </w:rPr>
              <w:t xml:space="preserve">        </w:t>
            </w:r>
            <w:r>
              <w:rPr>
                <w:rFonts w:hint="eastAsia" w:ascii="仿宋_GB2312" w:hAnsi="仿宋_GB2312" w:eastAsia="仿宋_GB2312" w:cs="仿宋_GB2312"/>
                <w:kern w:val="2"/>
                <w:sz w:val="21"/>
                <w:szCs w:val="21"/>
                <w:u w:val="none"/>
                <w:lang w:val="en-US" w:eastAsia="zh-CN" w:bidi="ar-SA"/>
              </w:rPr>
              <w:t>项</w:t>
            </w:r>
          </w:p>
        </w:tc>
        <w:tc>
          <w:tcPr>
            <w:tcW w:w="226" w:type="pct"/>
            <w:tcBorders>
              <w:top w:val="single" w:color="000000" w:sz="4" w:space="0"/>
              <w:left w:val="single" w:color="000000" w:sz="4" w:space="0"/>
              <w:bottom w:val="single" w:color="000000" w:sz="4" w:space="0"/>
            </w:tcBorders>
            <w:shd w:val="clear" w:color="auto" w:fill="auto"/>
            <w:noWrap/>
            <w:vAlign w:val="center"/>
          </w:tcPr>
          <w:p w14:paraId="44B8A6DB">
            <w:pPr>
              <w:jc w:val="both"/>
              <w:rPr>
                <w:rFonts w:hint="eastAsia" w:ascii="仿宋_GB2312" w:hAnsi="仿宋_GB2312" w:eastAsia="仿宋_GB2312" w:cs="仿宋_GB2312"/>
                <w:kern w:val="2"/>
                <w:sz w:val="21"/>
                <w:szCs w:val="22"/>
                <w:lang w:val="en-US" w:eastAsia="zh-CN" w:bidi="ar-SA"/>
              </w:rPr>
            </w:pPr>
          </w:p>
        </w:tc>
        <w:tc>
          <w:tcPr>
            <w:tcW w:w="228" w:type="pct"/>
            <w:tcBorders>
              <w:top w:val="single" w:color="000000" w:sz="4" w:space="0"/>
              <w:left w:val="single" w:color="000000" w:sz="4" w:space="0"/>
              <w:bottom w:val="single" w:color="000000" w:sz="4" w:space="0"/>
            </w:tcBorders>
            <w:shd w:val="clear" w:color="auto" w:fill="auto"/>
            <w:noWrap/>
            <w:vAlign w:val="center"/>
          </w:tcPr>
          <w:p w14:paraId="2F479444">
            <w:pPr>
              <w:jc w:val="both"/>
              <w:rPr>
                <w:rFonts w:hint="eastAsia" w:ascii="仿宋_GB2312" w:hAnsi="仿宋_GB2312" w:eastAsia="仿宋_GB2312" w:cs="仿宋_GB2312"/>
                <w:kern w:val="2"/>
                <w:sz w:val="21"/>
                <w:szCs w:val="22"/>
                <w:lang w:val="en-US" w:eastAsia="zh-CN" w:bidi="ar-SA"/>
              </w:rPr>
            </w:pPr>
          </w:p>
        </w:tc>
      </w:tr>
      <w:tr w14:paraId="6417B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jc w:val="center"/>
        </w:trPr>
        <w:tc>
          <w:tcPr>
            <w:tcW w:w="161" w:type="pct"/>
            <w:vMerge w:val="continue"/>
            <w:tcBorders>
              <w:top w:val="single" w:color="000000" w:sz="4" w:space="0"/>
              <w:bottom w:val="single" w:color="000000" w:sz="4" w:space="0"/>
              <w:right w:val="single" w:color="000000" w:sz="4" w:space="0"/>
            </w:tcBorders>
            <w:shd w:val="clear" w:color="auto" w:fill="auto"/>
            <w:noWrap/>
            <w:vAlign w:val="top"/>
          </w:tcPr>
          <w:p w14:paraId="28C07F2F">
            <w:pPr>
              <w:jc w:val="both"/>
              <w:rPr>
                <w:rFonts w:hint="eastAsia" w:ascii="仿宋_GB2312" w:hAnsi="仿宋_GB2312" w:eastAsia="仿宋_GB2312" w:cs="仿宋_GB2312"/>
                <w:kern w:val="2"/>
                <w:sz w:val="21"/>
                <w:szCs w:val="22"/>
                <w:lang w:val="en-US" w:eastAsia="zh-CN" w:bidi="ar-SA"/>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B44A">
            <w:pPr>
              <w:jc w:val="both"/>
              <w:rPr>
                <w:rFonts w:hint="eastAsia" w:ascii="仿宋_GB2312" w:hAnsi="仿宋_GB2312" w:eastAsia="仿宋_GB2312" w:cs="仿宋_GB2312"/>
                <w:kern w:val="2"/>
                <w:sz w:val="21"/>
                <w:szCs w:val="22"/>
                <w:lang w:val="en-US" w:eastAsia="zh-CN" w:bidi="ar-SA"/>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3F48">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三类优良信用信息。省人民政府有关行政主管部门、设区市人民政府的表彰奖励、创建示范等的信息（3分/项）</w:t>
            </w:r>
          </w:p>
        </w:tc>
        <w:tc>
          <w:tcPr>
            <w:tcW w:w="198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9DD5D53">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auto"/>
                <w:sz w:val="21"/>
                <w:szCs w:val="21"/>
                <w:u w:val="none"/>
                <w:lang w:val="en-US" w:eastAsia="zh-CN"/>
              </w:rPr>
              <w:t>+3分/项</w:t>
            </w:r>
          </w:p>
        </w:tc>
        <w:tc>
          <w:tcPr>
            <w:tcW w:w="88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B92CFB1">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项目数：</w:t>
            </w:r>
            <w:r>
              <w:rPr>
                <w:rFonts w:hint="eastAsia" w:ascii="仿宋_GB2312" w:hAnsi="仿宋_GB2312" w:eastAsia="仿宋_GB2312" w:cs="仿宋_GB2312"/>
                <w:kern w:val="2"/>
                <w:sz w:val="21"/>
                <w:szCs w:val="21"/>
                <w:u w:val="single"/>
                <w:lang w:val="en-US" w:eastAsia="zh-CN" w:bidi="ar-SA"/>
              </w:rPr>
              <w:t xml:space="preserve">        </w:t>
            </w:r>
            <w:r>
              <w:rPr>
                <w:rFonts w:hint="eastAsia" w:ascii="仿宋_GB2312" w:hAnsi="仿宋_GB2312" w:eastAsia="仿宋_GB2312" w:cs="仿宋_GB2312"/>
                <w:kern w:val="2"/>
                <w:sz w:val="21"/>
                <w:szCs w:val="21"/>
                <w:u w:val="none"/>
                <w:lang w:val="en-US" w:eastAsia="zh-CN" w:bidi="ar-SA"/>
              </w:rPr>
              <w:t>项</w:t>
            </w:r>
          </w:p>
        </w:tc>
        <w:tc>
          <w:tcPr>
            <w:tcW w:w="226" w:type="pct"/>
            <w:tcBorders>
              <w:top w:val="single" w:color="000000" w:sz="4" w:space="0"/>
              <w:left w:val="single" w:color="000000" w:sz="4" w:space="0"/>
              <w:bottom w:val="single" w:color="000000" w:sz="4" w:space="0"/>
            </w:tcBorders>
            <w:shd w:val="clear" w:color="auto" w:fill="auto"/>
            <w:noWrap/>
            <w:vAlign w:val="center"/>
          </w:tcPr>
          <w:p w14:paraId="76245804">
            <w:pPr>
              <w:jc w:val="both"/>
              <w:rPr>
                <w:rFonts w:hint="eastAsia" w:ascii="仿宋_GB2312" w:hAnsi="仿宋_GB2312" w:eastAsia="仿宋_GB2312" w:cs="仿宋_GB2312"/>
                <w:kern w:val="2"/>
                <w:sz w:val="21"/>
                <w:szCs w:val="22"/>
                <w:lang w:val="en-US" w:eastAsia="zh-CN" w:bidi="ar-SA"/>
              </w:rPr>
            </w:pPr>
          </w:p>
        </w:tc>
        <w:tc>
          <w:tcPr>
            <w:tcW w:w="228" w:type="pct"/>
            <w:tcBorders>
              <w:top w:val="single" w:color="000000" w:sz="4" w:space="0"/>
              <w:left w:val="single" w:color="000000" w:sz="4" w:space="0"/>
              <w:bottom w:val="single" w:color="000000" w:sz="4" w:space="0"/>
            </w:tcBorders>
            <w:shd w:val="clear" w:color="auto" w:fill="auto"/>
            <w:noWrap/>
            <w:vAlign w:val="center"/>
          </w:tcPr>
          <w:p w14:paraId="0670613E">
            <w:pPr>
              <w:jc w:val="both"/>
              <w:rPr>
                <w:rFonts w:hint="eastAsia" w:ascii="仿宋_GB2312" w:hAnsi="仿宋_GB2312" w:eastAsia="仿宋_GB2312" w:cs="仿宋_GB2312"/>
                <w:kern w:val="2"/>
                <w:sz w:val="21"/>
                <w:szCs w:val="22"/>
                <w:lang w:val="en-US" w:eastAsia="zh-CN" w:bidi="ar-SA"/>
              </w:rPr>
            </w:pPr>
          </w:p>
        </w:tc>
      </w:tr>
      <w:tr w14:paraId="61BF8A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161" w:type="pct"/>
            <w:vMerge w:val="continue"/>
            <w:tcBorders>
              <w:top w:val="single" w:color="000000" w:sz="4" w:space="0"/>
              <w:bottom w:val="single" w:color="000000" w:sz="4" w:space="0"/>
              <w:right w:val="single" w:color="000000" w:sz="4" w:space="0"/>
            </w:tcBorders>
            <w:shd w:val="clear" w:color="auto" w:fill="auto"/>
            <w:noWrap/>
            <w:vAlign w:val="top"/>
          </w:tcPr>
          <w:p w14:paraId="1FDC0ADF">
            <w:pPr>
              <w:jc w:val="both"/>
              <w:rPr>
                <w:rFonts w:hint="eastAsia" w:ascii="仿宋_GB2312" w:hAnsi="仿宋_GB2312" w:eastAsia="仿宋_GB2312" w:cs="仿宋_GB2312"/>
                <w:kern w:val="2"/>
                <w:sz w:val="21"/>
                <w:szCs w:val="22"/>
                <w:lang w:val="en-US" w:eastAsia="zh-CN" w:bidi="ar-SA"/>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B9A7">
            <w:pPr>
              <w:jc w:val="both"/>
              <w:rPr>
                <w:rFonts w:hint="eastAsia" w:ascii="仿宋_GB2312" w:hAnsi="仿宋_GB2312" w:eastAsia="仿宋_GB2312" w:cs="仿宋_GB2312"/>
                <w:kern w:val="2"/>
                <w:sz w:val="21"/>
                <w:szCs w:val="22"/>
                <w:lang w:val="en-US" w:eastAsia="zh-CN" w:bidi="ar-SA"/>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D920">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四类优良信用信息。设区市人民政府有关行政主管部门、县人民政府的表彰奖励等的信息（2分/项）</w:t>
            </w:r>
          </w:p>
        </w:tc>
        <w:tc>
          <w:tcPr>
            <w:tcW w:w="198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E09203C">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auto"/>
                <w:sz w:val="21"/>
                <w:szCs w:val="21"/>
                <w:u w:val="none"/>
                <w:lang w:val="en-US" w:eastAsia="zh-CN"/>
              </w:rPr>
              <w:t>+2分/项</w:t>
            </w:r>
          </w:p>
        </w:tc>
        <w:tc>
          <w:tcPr>
            <w:tcW w:w="88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4FC5DD0">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项目数：</w:t>
            </w:r>
            <w:r>
              <w:rPr>
                <w:rFonts w:hint="eastAsia" w:ascii="仿宋_GB2312" w:hAnsi="仿宋_GB2312" w:eastAsia="仿宋_GB2312" w:cs="仿宋_GB2312"/>
                <w:kern w:val="2"/>
                <w:sz w:val="21"/>
                <w:szCs w:val="21"/>
                <w:u w:val="single"/>
                <w:lang w:val="en-US" w:eastAsia="zh-CN" w:bidi="ar-SA"/>
              </w:rPr>
              <w:t xml:space="preserve">        </w:t>
            </w:r>
            <w:r>
              <w:rPr>
                <w:rFonts w:hint="eastAsia" w:ascii="仿宋_GB2312" w:hAnsi="仿宋_GB2312" w:eastAsia="仿宋_GB2312" w:cs="仿宋_GB2312"/>
                <w:kern w:val="2"/>
                <w:sz w:val="21"/>
                <w:szCs w:val="21"/>
                <w:u w:val="none"/>
                <w:lang w:val="en-US" w:eastAsia="zh-CN" w:bidi="ar-SA"/>
              </w:rPr>
              <w:t>项</w:t>
            </w:r>
          </w:p>
        </w:tc>
        <w:tc>
          <w:tcPr>
            <w:tcW w:w="226" w:type="pct"/>
            <w:tcBorders>
              <w:top w:val="single" w:color="000000" w:sz="4" w:space="0"/>
              <w:left w:val="single" w:color="000000" w:sz="4" w:space="0"/>
              <w:bottom w:val="single" w:color="000000" w:sz="4" w:space="0"/>
            </w:tcBorders>
            <w:shd w:val="clear" w:color="auto" w:fill="auto"/>
            <w:noWrap/>
            <w:vAlign w:val="center"/>
          </w:tcPr>
          <w:p w14:paraId="6CD81778">
            <w:pPr>
              <w:jc w:val="both"/>
              <w:rPr>
                <w:rFonts w:hint="eastAsia" w:ascii="仿宋_GB2312" w:hAnsi="仿宋_GB2312" w:eastAsia="仿宋_GB2312" w:cs="仿宋_GB2312"/>
                <w:kern w:val="2"/>
                <w:sz w:val="21"/>
                <w:szCs w:val="22"/>
                <w:lang w:val="en-US" w:eastAsia="zh-CN" w:bidi="ar-SA"/>
              </w:rPr>
            </w:pPr>
          </w:p>
        </w:tc>
        <w:tc>
          <w:tcPr>
            <w:tcW w:w="228" w:type="pct"/>
            <w:tcBorders>
              <w:top w:val="single" w:color="000000" w:sz="4" w:space="0"/>
              <w:left w:val="single" w:color="000000" w:sz="4" w:space="0"/>
              <w:bottom w:val="single" w:color="000000" w:sz="4" w:space="0"/>
            </w:tcBorders>
            <w:shd w:val="clear" w:color="auto" w:fill="auto"/>
            <w:noWrap/>
            <w:vAlign w:val="center"/>
          </w:tcPr>
          <w:p w14:paraId="7BFDDB37">
            <w:pPr>
              <w:jc w:val="both"/>
              <w:rPr>
                <w:rFonts w:hint="eastAsia" w:ascii="仿宋_GB2312" w:hAnsi="仿宋_GB2312" w:eastAsia="仿宋_GB2312" w:cs="仿宋_GB2312"/>
                <w:kern w:val="2"/>
                <w:sz w:val="21"/>
                <w:szCs w:val="22"/>
                <w:lang w:val="en-US" w:eastAsia="zh-CN" w:bidi="ar-SA"/>
              </w:rPr>
            </w:pPr>
          </w:p>
        </w:tc>
      </w:tr>
      <w:tr w14:paraId="62374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1" w:type="pct"/>
            <w:vMerge w:val="continue"/>
            <w:tcBorders>
              <w:top w:val="single" w:color="000000" w:sz="4" w:space="0"/>
              <w:bottom w:val="single" w:color="000000" w:sz="4" w:space="0"/>
              <w:right w:val="single" w:color="000000" w:sz="4" w:space="0"/>
            </w:tcBorders>
            <w:shd w:val="clear" w:color="auto" w:fill="auto"/>
            <w:noWrap/>
            <w:vAlign w:val="top"/>
          </w:tcPr>
          <w:p w14:paraId="35651A76">
            <w:pPr>
              <w:jc w:val="both"/>
              <w:rPr>
                <w:rFonts w:hint="eastAsia" w:ascii="仿宋_GB2312" w:hAnsi="仿宋_GB2312" w:eastAsia="仿宋_GB2312" w:cs="仿宋_GB2312"/>
                <w:kern w:val="2"/>
                <w:sz w:val="21"/>
                <w:szCs w:val="22"/>
                <w:lang w:val="en-US" w:eastAsia="zh-CN" w:bidi="ar-SA"/>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C874">
            <w:pPr>
              <w:jc w:val="both"/>
              <w:rPr>
                <w:rFonts w:hint="eastAsia" w:ascii="仿宋_GB2312" w:hAnsi="仿宋_GB2312" w:eastAsia="仿宋_GB2312" w:cs="仿宋_GB2312"/>
                <w:kern w:val="2"/>
                <w:sz w:val="21"/>
                <w:szCs w:val="22"/>
                <w:lang w:val="en-US" w:eastAsia="zh-CN" w:bidi="ar-SA"/>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2291">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五类优良信用信息。县人民政府有关行政主管部门的表彰奖励等的信息（1分/项）</w:t>
            </w:r>
          </w:p>
        </w:tc>
        <w:tc>
          <w:tcPr>
            <w:tcW w:w="198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2EAD25B">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auto"/>
                <w:sz w:val="21"/>
                <w:szCs w:val="21"/>
                <w:u w:val="none"/>
                <w:lang w:val="en-US" w:eastAsia="zh-CN"/>
              </w:rPr>
              <w:t>+1分/项</w:t>
            </w:r>
          </w:p>
        </w:tc>
        <w:tc>
          <w:tcPr>
            <w:tcW w:w="88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300A11A">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项目数：</w:t>
            </w:r>
            <w:r>
              <w:rPr>
                <w:rFonts w:hint="eastAsia" w:ascii="仿宋_GB2312" w:hAnsi="仿宋_GB2312" w:eastAsia="仿宋_GB2312" w:cs="仿宋_GB2312"/>
                <w:kern w:val="2"/>
                <w:sz w:val="21"/>
                <w:szCs w:val="21"/>
                <w:u w:val="single"/>
                <w:lang w:val="en-US" w:eastAsia="zh-CN" w:bidi="ar-SA"/>
              </w:rPr>
              <w:t xml:space="preserve">        </w:t>
            </w:r>
            <w:r>
              <w:rPr>
                <w:rFonts w:hint="eastAsia" w:ascii="仿宋_GB2312" w:hAnsi="仿宋_GB2312" w:eastAsia="仿宋_GB2312" w:cs="仿宋_GB2312"/>
                <w:kern w:val="2"/>
                <w:sz w:val="21"/>
                <w:szCs w:val="21"/>
                <w:u w:val="none"/>
                <w:lang w:val="en-US" w:eastAsia="zh-CN" w:bidi="ar-SA"/>
              </w:rPr>
              <w:t>项</w:t>
            </w:r>
          </w:p>
        </w:tc>
        <w:tc>
          <w:tcPr>
            <w:tcW w:w="226" w:type="pct"/>
            <w:tcBorders>
              <w:top w:val="single" w:color="000000" w:sz="4" w:space="0"/>
              <w:left w:val="single" w:color="000000" w:sz="4" w:space="0"/>
              <w:bottom w:val="single" w:color="000000" w:sz="4" w:space="0"/>
            </w:tcBorders>
            <w:shd w:val="clear" w:color="auto" w:fill="auto"/>
            <w:noWrap/>
            <w:vAlign w:val="center"/>
          </w:tcPr>
          <w:p w14:paraId="206ACD20">
            <w:pPr>
              <w:jc w:val="both"/>
              <w:rPr>
                <w:rFonts w:hint="eastAsia" w:ascii="仿宋_GB2312" w:hAnsi="仿宋_GB2312" w:eastAsia="仿宋_GB2312" w:cs="仿宋_GB2312"/>
                <w:kern w:val="2"/>
                <w:sz w:val="21"/>
                <w:szCs w:val="22"/>
                <w:lang w:val="en-US" w:eastAsia="zh-CN" w:bidi="ar-SA"/>
              </w:rPr>
            </w:pPr>
          </w:p>
        </w:tc>
        <w:tc>
          <w:tcPr>
            <w:tcW w:w="228" w:type="pct"/>
            <w:tcBorders>
              <w:top w:val="single" w:color="000000" w:sz="4" w:space="0"/>
              <w:left w:val="single" w:color="000000" w:sz="4" w:space="0"/>
              <w:bottom w:val="single" w:color="000000" w:sz="4" w:space="0"/>
            </w:tcBorders>
            <w:shd w:val="clear" w:color="auto" w:fill="auto"/>
            <w:noWrap/>
            <w:vAlign w:val="center"/>
          </w:tcPr>
          <w:p w14:paraId="2A8E837C">
            <w:pPr>
              <w:jc w:val="both"/>
              <w:rPr>
                <w:rFonts w:hint="eastAsia" w:ascii="仿宋_GB2312" w:hAnsi="仿宋_GB2312" w:eastAsia="仿宋_GB2312" w:cs="仿宋_GB2312"/>
                <w:kern w:val="2"/>
                <w:sz w:val="21"/>
                <w:szCs w:val="22"/>
                <w:lang w:val="en-US" w:eastAsia="zh-CN" w:bidi="ar-SA"/>
              </w:rPr>
            </w:pPr>
          </w:p>
        </w:tc>
      </w:tr>
      <w:tr w14:paraId="26514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1" w:type="pct"/>
            <w:vMerge w:val="continue"/>
            <w:tcBorders>
              <w:top w:val="single" w:color="000000" w:sz="4" w:space="0"/>
              <w:bottom w:val="single" w:color="000000" w:sz="4" w:space="0"/>
              <w:right w:val="single" w:color="000000" w:sz="4" w:space="0"/>
            </w:tcBorders>
            <w:shd w:val="clear" w:color="auto" w:fill="auto"/>
            <w:noWrap/>
            <w:vAlign w:val="top"/>
          </w:tcPr>
          <w:p w14:paraId="7DADE7FD">
            <w:pPr>
              <w:jc w:val="both"/>
              <w:rPr>
                <w:rFonts w:hint="eastAsia" w:ascii="仿宋_GB2312" w:hAnsi="仿宋_GB2312" w:eastAsia="仿宋_GB2312" w:cs="仿宋_GB2312"/>
                <w:kern w:val="2"/>
                <w:sz w:val="21"/>
                <w:szCs w:val="22"/>
                <w:lang w:val="en-US" w:eastAsia="zh-CN" w:bidi="ar-SA"/>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8BAE">
            <w:pPr>
              <w:jc w:val="both"/>
              <w:rPr>
                <w:rFonts w:hint="eastAsia" w:ascii="仿宋_GB2312" w:hAnsi="仿宋_GB2312" w:eastAsia="仿宋_GB2312" w:cs="仿宋_GB2312"/>
                <w:kern w:val="2"/>
                <w:sz w:val="21"/>
                <w:szCs w:val="22"/>
                <w:lang w:val="en-US" w:eastAsia="zh-CN" w:bidi="ar-SA"/>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472E">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六类优良信用信息。经省级以上住房城乡建设行政主管部门依法依规予以确定的其他优良信用信息（参照以上各类优良信用信息计分标准分别予以计分）</w:t>
            </w:r>
          </w:p>
        </w:tc>
        <w:tc>
          <w:tcPr>
            <w:tcW w:w="198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E5AFA0B">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参照以上各类优良信用信息计分标准分别予以计分</w:t>
            </w:r>
          </w:p>
        </w:tc>
        <w:tc>
          <w:tcPr>
            <w:tcW w:w="88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A6545F7">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项目数：</w:t>
            </w:r>
            <w:r>
              <w:rPr>
                <w:rFonts w:hint="eastAsia" w:ascii="仿宋_GB2312" w:hAnsi="仿宋_GB2312" w:eastAsia="仿宋_GB2312" w:cs="仿宋_GB2312"/>
                <w:kern w:val="2"/>
                <w:sz w:val="21"/>
                <w:szCs w:val="21"/>
                <w:u w:val="single"/>
                <w:lang w:val="en-US" w:eastAsia="zh-CN" w:bidi="ar-SA"/>
              </w:rPr>
              <w:t xml:space="preserve">        </w:t>
            </w:r>
            <w:r>
              <w:rPr>
                <w:rFonts w:hint="eastAsia" w:ascii="仿宋_GB2312" w:hAnsi="仿宋_GB2312" w:eastAsia="仿宋_GB2312" w:cs="仿宋_GB2312"/>
                <w:kern w:val="2"/>
                <w:sz w:val="21"/>
                <w:szCs w:val="21"/>
                <w:u w:val="none"/>
                <w:lang w:val="en-US" w:eastAsia="zh-CN" w:bidi="ar-SA"/>
              </w:rPr>
              <w:t>项</w:t>
            </w:r>
          </w:p>
        </w:tc>
        <w:tc>
          <w:tcPr>
            <w:tcW w:w="226" w:type="pct"/>
            <w:tcBorders>
              <w:top w:val="single" w:color="000000" w:sz="4" w:space="0"/>
              <w:left w:val="single" w:color="000000" w:sz="4" w:space="0"/>
              <w:bottom w:val="single" w:color="000000" w:sz="4" w:space="0"/>
            </w:tcBorders>
            <w:shd w:val="clear" w:color="auto" w:fill="auto"/>
            <w:noWrap/>
            <w:vAlign w:val="center"/>
          </w:tcPr>
          <w:p w14:paraId="4D764E35">
            <w:pPr>
              <w:jc w:val="both"/>
              <w:rPr>
                <w:rFonts w:hint="eastAsia" w:ascii="仿宋_GB2312" w:hAnsi="仿宋_GB2312" w:eastAsia="仿宋_GB2312" w:cs="仿宋_GB2312"/>
                <w:kern w:val="2"/>
                <w:sz w:val="21"/>
                <w:szCs w:val="22"/>
                <w:lang w:val="en-US" w:eastAsia="zh-CN" w:bidi="ar-SA"/>
              </w:rPr>
            </w:pPr>
          </w:p>
        </w:tc>
        <w:tc>
          <w:tcPr>
            <w:tcW w:w="228" w:type="pct"/>
            <w:tcBorders>
              <w:top w:val="single" w:color="000000" w:sz="4" w:space="0"/>
              <w:left w:val="single" w:color="000000" w:sz="4" w:space="0"/>
              <w:bottom w:val="single" w:color="000000" w:sz="4" w:space="0"/>
            </w:tcBorders>
            <w:shd w:val="clear" w:color="auto" w:fill="auto"/>
            <w:noWrap/>
            <w:vAlign w:val="center"/>
          </w:tcPr>
          <w:p w14:paraId="5DE0457A">
            <w:pPr>
              <w:jc w:val="both"/>
              <w:rPr>
                <w:rFonts w:hint="eastAsia" w:ascii="仿宋_GB2312" w:hAnsi="仿宋_GB2312" w:eastAsia="仿宋_GB2312" w:cs="仿宋_GB2312"/>
                <w:kern w:val="2"/>
                <w:sz w:val="21"/>
                <w:szCs w:val="22"/>
                <w:lang w:val="en-US" w:eastAsia="zh-CN" w:bidi="ar-SA"/>
              </w:rPr>
            </w:pPr>
          </w:p>
        </w:tc>
      </w:tr>
      <w:tr w14:paraId="10C4B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1" w:type="pct"/>
            <w:vMerge w:val="restart"/>
            <w:tcBorders>
              <w:top w:val="single" w:color="000000" w:sz="4" w:space="0"/>
              <w:bottom w:val="single" w:color="000000" w:sz="4" w:space="0"/>
              <w:right w:val="single" w:color="000000" w:sz="4" w:space="0"/>
            </w:tcBorders>
            <w:shd w:val="clear" w:color="auto" w:fill="auto"/>
            <w:noWrap/>
            <w:vAlign w:val="center"/>
          </w:tcPr>
          <w:p w14:paraId="624AD96D">
            <w:pPr>
              <w:jc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综合评价减分事项</w:t>
            </w:r>
          </w:p>
        </w:tc>
        <w:tc>
          <w:tcPr>
            <w:tcW w:w="400" w:type="pct"/>
            <w:vMerge w:val="restart"/>
            <w:tcBorders>
              <w:top w:val="single" w:color="000000" w:sz="4" w:space="0"/>
              <w:left w:val="single" w:color="000000" w:sz="4" w:space="0"/>
              <w:right w:val="single" w:color="000000" w:sz="4" w:space="0"/>
            </w:tcBorders>
            <w:shd w:val="clear" w:color="auto" w:fill="auto"/>
            <w:noWrap/>
            <w:vAlign w:val="center"/>
          </w:tcPr>
          <w:p w14:paraId="7897CD51">
            <w:pPr>
              <w:jc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不良信用</w:t>
            </w: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F6E6">
            <w:pPr>
              <w:jc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一类不良信用信息。因存在违法违规行为被列入工程造价咨询市场信用评价不合格等级的信息（综合评价分直接计0分）</w:t>
            </w:r>
          </w:p>
        </w:tc>
        <w:tc>
          <w:tcPr>
            <w:tcW w:w="198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B487109">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综合评价分直接计0分</w:t>
            </w:r>
          </w:p>
        </w:tc>
        <w:tc>
          <w:tcPr>
            <w:tcW w:w="88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02C812C">
            <w:pPr>
              <w:jc w:val="both"/>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项目数：</w:t>
            </w:r>
            <w:r>
              <w:rPr>
                <w:rFonts w:hint="eastAsia" w:ascii="仿宋_GB2312" w:hAnsi="仿宋_GB2312" w:eastAsia="仿宋_GB2312" w:cs="仿宋_GB2312"/>
                <w:kern w:val="2"/>
                <w:sz w:val="21"/>
                <w:szCs w:val="21"/>
                <w:u w:val="single"/>
                <w:lang w:val="en-US" w:eastAsia="zh-CN" w:bidi="ar-SA"/>
              </w:rPr>
              <w:t xml:space="preserve">        </w:t>
            </w:r>
            <w:r>
              <w:rPr>
                <w:rFonts w:hint="eastAsia" w:ascii="仿宋_GB2312" w:hAnsi="仿宋_GB2312" w:eastAsia="仿宋_GB2312" w:cs="仿宋_GB2312"/>
                <w:kern w:val="2"/>
                <w:sz w:val="21"/>
                <w:szCs w:val="21"/>
                <w:u w:val="none"/>
                <w:lang w:val="en-US" w:eastAsia="zh-CN" w:bidi="ar-SA"/>
              </w:rPr>
              <w:t>项</w:t>
            </w:r>
          </w:p>
        </w:tc>
        <w:tc>
          <w:tcPr>
            <w:tcW w:w="226" w:type="pct"/>
            <w:tcBorders>
              <w:top w:val="single" w:color="000000" w:sz="4" w:space="0"/>
              <w:left w:val="single" w:color="000000" w:sz="4" w:space="0"/>
              <w:bottom w:val="single" w:color="000000" w:sz="4" w:space="0"/>
            </w:tcBorders>
            <w:shd w:val="clear" w:color="auto" w:fill="auto"/>
            <w:noWrap/>
            <w:vAlign w:val="center"/>
          </w:tcPr>
          <w:p w14:paraId="7F874169">
            <w:pPr>
              <w:jc w:val="center"/>
              <w:rPr>
                <w:rFonts w:hint="eastAsia" w:ascii="仿宋_GB2312" w:hAnsi="仿宋_GB2312" w:eastAsia="仿宋_GB2312" w:cs="仿宋_GB2312"/>
                <w:kern w:val="2"/>
                <w:sz w:val="21"/>
                <w:szCs w:val="22"/>
                <w:lang w:val="en-US" w:eastAsia="zh-CN" w:bidi="ar-SA"/>
              </w:rPr>
            </w:pPr>
          </w:p>
        </w:tc>
        <w:tc>
          <w:tcPr>
            <w:tcW w:w="228" w:type="pct"/>
            <w:tcBorders>
              <w:top w:val="single" w:color="000000" w:sz="4" w:space="0"/>
              <w:left w:val="single" w:color="000000" w:sz="4" w:space="0"/>
              <w:bottom w:val="single" w:color="000000" w:sz="4" w:space="0"/>
            </w:tcBorders>
            <w:shd w:val="clear" w:color="auto" w:fill="auto"/>
            <w:noWrap/>
            <w:vAlign w:val="center"/>
          </w:tcPr>
          <w:p w14:paraId="6CDC4B82">
            <w:pPr>
              <w:jc w:val="center"/>
              <w:rPr>
                <w:rFonts w:hint="eastAsia" w:ascii="仿宋_GB2312" w:hAnsi="仿宋_GB2312" w:eastAsia="仿宋_GB2312" w:cs="仿宋_GB2312"/>
                <w:kern w:val="2"/>
                <w:sz w:val="21"/>
                <w:szCs w:val="22"/>
                <w:lang w:val="en-US" w:eastAsia="zh-CN" w:bidi="ar-SA"/>
              </w:rPr>
            </w:pPr>
          </w:p>
        </w:tc>
      </w:tr>
      <w:tr w14:paraId="6F10A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161" w:type="pct"/>
            <w:vMerge w:val="continue"/>
            <w:tcBorders>
              <w:top w:val="single" w:color="000000" w:sz="4" w:space="0"/>
              <w:bottom w:val="single" w:color="000000" w:sz="4" w:space="0"/>
              <w:right w:val="single" w:color="000000" w:sz="4" w:space="0"/>
            </w:tcBorders>
            <w:shd w:val="clear" w:color="auto" w:fill="auto"/>
            <w:noWrap/>
            <w:vAlign w:val="center"/>
          </w:tcPr>
          <w:p w14:paraId="4F920FFD">
            <w:pPr>
              <w:jc w:val="both"/>
              <w:rPr>
                <w:rFonts w:hint="eastAsia" w:ascii="仿宋_GB2312" w:hAnsi="仿宋_GB2312" w:eastAsia="仿宋_GB2312" w:cs="仿宋_GB2312"/>
                <w:kern w:val="2"/>
                <w:sz w:val="21"/>
                <w:szCs w:val="22"/>
                <w:lang w:val="en-US" w:eastAsia="zh-CN" w:bidi="ar-SA"/>
              </w:rPr>
            </w:pPr>
          </w:p>
        </w:tc>
        <w:tc>
          <w:tcPr>
            <w:tcW w:w="400" w:type="pct"/>
            <w:vMerge w:val="continue"/>
            <w:tcBorders>
              <w:left w:val="single" w:color="000000" w:sz="4" w:space="0"/>
              <w:right w:val="single" w:color="000000" w:sz="4" w:space="0"/>
            </w:tcBorders>
            <w:shd w:val="clear" w:color="auto" w:fill="auto"/>
            <w:noWrap/>
            <w:vAlign w:val="center"/>
          </w:tcPr>
          <w:p w14:paraId="3548EAAB">
            <w:pPr>
              <w:jc w:val="both"/>
              <w:rPr>
                <w:rFonts w:hint="eastAsia" w:ascii="仿宋_GB2312" w:hAnsi="仿宋_GB2312" w:eastAsia="仿宋_GB2312" w:cs="仿宋_GB2312"/>
                <w:kern w:val="2"/>
                <w:sz w:val="21"/>
                <w:szCs w:val="22"/>
                <w:lang w:val="en-US" w:eastAsia="zh-CN" w:bidi="ar-SA"/>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8B39">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二类不良信用信息。拒不履行法律效力文书；造成恶劣社会影响等的信息（-20分/项）</w:t>
            </w:r>
          </w:p>
        </w:tc>
        <w:tc>
          <w:tcPr>
            <w:tcW w:w="198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5C83E56">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-20分/项</w:t>
            </w:r>
          </w:p>
        </w:tc>
        <w:tc>
          <w:tcPr>
            <w:tcW w:w="88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2A116B4">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项目数：</w:t>
            </w:r>
            <w:r>
              <w:rPr>
                <w:rFonts w:hint="eastAsia" w:ascii="仿宋_GB2312" w:hAnsi="仿宋_GB2312" w:eastAsia="仿宋_GB2312" w:cs="仿宋_GB2312"/>
                <w:kern w:val="2"/>
                <w:sz w:val="21"/>
                <w:szCs w:val="21"/>
                <w:u w:val="single"/>
                <w:lang w:val="en-US" w:eastAsia="zh-CN" w:bidi="ar-SA"/>
              </w:rPr>
              <w:t xml:space="preserve">        </w:t>
            </w:r>
            <w:r>
              <w:rPr>
                <w:rFonts w:hint="eastAsia" w:ascii="仿宋_GB2312" w:hAnsi="仿宋_GB2312" w:eastAsia="仿宋_GB2312" w:cs="仿宋_GB2312"/>
                <w:kern w:val="2"/>
                <w:sz w:val="21"/>
                <w:szCs w:val="21"/>
                <w:u w:val="none"/>
                <w:lang w:val="en-US" w:eastAsia="zh-CN" w:bidi="ar-SA"/>
              </w:rPr>
              <w:t>项</w:t>
            </w:r>
          </w:p>
        </w:tc>
        <w:tc>
          <w:tcPr>
            <w:tcW w:w="226" w:type="pct"/>
            <w:tcBorders>
              <w:top w:val="single" w:color="000000" w:sz="4" w:space="0"/>
              <w:left w:val="single" w:color="000000" w:sz="4" w:space="0"/>
              <w:bottom w:val="single" w:color="000000" w:sz="4" w:space="0"/>
            </w:tcBorders>
            <w:shd w:val="clear" w:color="auto" w:fill="auto"/>
            <w:noWrap/>
            <w:vAlign w:val="center"/>
          </w:tcPr>
          <w:p w14:paraId="7C1DF411">
            <w:pPr>
              <w:jc w:val="both"/>
              <w:rPr>
                <w:rFonts w:hint="eastAsia" w:ascii="仿宋_GB2312" w:hAnsi="仿宋_GB2312" w:eastAsia="仿宋_GB2312" w:cs="仿宋_GB2312"/>
                <w:kern w:val="2"/>
                <w:sz w:val="21"/>
                <w:szCs w:val="22"/>
                <w:lang w:val="en-US" w:eastAsia="zh-CN" w:bidi="ar-SA"/>
              </w:rPr>
            </w:pPr>
          </w:p>
        </w:tc>
        <w:tc>
          <w:tcPr>
            <w:tcW w:w="228" w:type="pct"/>
            <w:tcBorders>
              <w:top w:val="single" w:color="000000" w:sz="4" w:space="0"/>
              <w:left w:val="single" w:color="000000" w:sz="4" w:space="0"/>
              <w:bottom w:val="single" w:color="000000" w:sz="4" w:space="0"/>
            </w:tcBorders>
            <w:shd w:val="clear" w:color="auto" w:fill="auto"/>
            <w:noWrap/>
            <w:vAlign w:val="center"/>
          </w:tcPr>
          <w:p w14:paraId="2ACA8A52">
            <w:pPr>
              <w:jc w:val="both"/>
              <w:rPr>
                <w:rFonts w:hint="eastAsia" w:ascii="仿宋_GB2312" w:hAnsi="仿宋_GB2312" w:eastAsia="仿宋_GB2312" w:cs="仿宋_GB2312"/>
                <w:kern w:val="2"/>
                <w:sz w:val="21"/>
                <w:szCs w:val="22"/>
                <w:lang w:val="en-US" w:eastAsia="zh-CN" w:bidi="ar-SA"/>
              </w:rPr>
            </w:pPr>
          </w:p>
        </w:tc>
      </w:tr>
      <w:tr w14:paraId="516AE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1" w:type="pct"/>
            <w:vMerge w:val="continue"/>
            <w:tcBorders>
              <w:top w:val="single" w:color="000000" w:sz="4" w:space="0"/>
              <w:bottom w:val="single" w:color="000000" w:sz="4" w:space="0"/>
              <w:right w:val="single" w:color="000000" w:sz="4" w:space="0"/>
            </w:tcBorders>
            <w:shd w:val="clear" w:color="auto" w:fill="auto"/>
            <w:noWrap/>
            <w:vAlign w:val="center"/>
          </w:tcPr>
          <w:p w14:paraId="27B4EFF4">
            <w:pPr>
              <w:jc w:val="both"/>
              <w:rPr>
                <w:rFonts w:hint="eastAsia" w:ascii="仿宋_GB2312" w:hAnsi="仿宋_GB2312" w:eastAsia="仿宋_GB2312" w:cs="仿宋_GB2312"/>
                <w:kern w:val="2"/>
                <w:sz w:val="21"/>
                <w:szCs w:val="22"/>
                <w:lang w:val="en-US" w:eastAsia="zh-CN" w:bidi="ar-SA"/>
              </w:rPr>
            </w:pPr>
          </w:p>
        </w:tc>
        <w:tc>
          <w:tcPr>
            <w:tcW w:w="400" w:type="pct"/>
            <w:vMerge w:val="continue"/>
            <w:tcBorders>
              <w:left w:val="single" w:color="000000" w:sz="4" w:space="0"/>
              <w:right w:val="single" w:color="000000" w:sz="4" w:space="0"/>
            </w:tcBorders>
            <w:shd w:val="clear" w:color="auto" w:fill="auto"/>
            <w:noWrap/>
            <w:vAlign w:val="center"/>
          </w:tcPr>
          <w:p w14:paraId="6D2C8A5C">
            <w:pPr>
              <w:jc w:val="both"/>
              <w:rPr>
                <w:rFonts w:hint="eastAsia" w:ascii="仿宋_GB2312" w:hAnsi="仿宋_GB2312" w:eastAsia="仿宋_GB2312" w:cs="仿宋_GB2312"/>
                <w:kern w:val="2"/>
                <w:sz w:val="21"/>
                <w:szCs w:val="22"/>
                <w:lang w:val="en-US" w:eastAsia="zh-CN" w:bidi="ar-SA"/>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D220">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三类不良信用信息。依法依规被撤销、</w:t>
            </w:r>
            <w:bookmarkStart w:id="0" w:name="_GoBack"/>
            <w:bookmarkEnd w:id="0"/>
            <w:r>
              <w:rPr>
                <w:rFonts w:hint="eastAsia" w:ascii="仿宋_GB2312" w:hAnsi="仿宋_GB2312" w:eastAsia="仿宋_GB2312" w:cs="仿宋_GB2312"/>
                <w:kern w:val="2"/>
                <w:sz w:val="21"/>
                <w:szCs w:val="22"/>
                <w:lang w:val="en-US" w:eastAsia="zh-CN" w:bidi="ar-SA"/>
              </w:rPr>
              <w:t>吊销资格等的信息（-15分/项）</w:t>
            </w:r>
          </w:p>
        </w:tc>
        <w:tc>
          <w:tcPr>
            <w:tcW w:w="198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409B4D9">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-15分/项</w:t>
            </w:r>
          </w:p>
        </w:tc>
        <w:tc>
          <w:tcPr>
            <w:tcW w:w="88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754F123">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项目数：</w:t>
            </w:r>
            <w:r>
              <w:rPr>
                <w:rFonts w:hint="eastAsia" w:ascii="仿宋_GB2312" w:hAnsi="仿宋_GB2312" w:eastAsia="仿宋_GB2312" w:cs="仿宋_GB2312"/>
                <w:kern w:val="2"/>
                <w:sz w:val="21"/>
                <w:szCs w:val="21"/>
                <w:u w:val="single"/>
                <w:lang w:val="en-US" w:eastAsia="zh-CN" w:bidi="ar-SA"/>
              </w:rPr>
              <w:t xml:space="preserve">        </w:t>
            </w:r>
            <w:r>
              <w:rPr>
                <w:rFonts w:hint="eastAsia" w:ascii="仿宋_GB2312" w:hAnsi="仿宋_GB2312" w:eastAsia="仿宋_GB2312" w:cs="仿宋_GB2312"/>
                <w:kern w:val="2"/>
                <w:sz w:val="21"/>
                <w:szCs w:val="21"/>
                <w:u w:val="none"/>
                <w:lang w:val="en-US" w:eastAsia="zh-CN" w:bidi="ar-SA"/>
              </w:rPr>
              <w:t>项</w:t>
            </w:r>
          </w:p>
        </w:tc>
        <w:tc>
          <w:tcPr>
            <w:tcW w:w="226" w:type="pct"/>
            <w:tcBorders>
              <w:top w:val="single" w:color="000000" w:sz="4" w:space="0"/>
              <w:left w:val="single" w:color="000000" w:sz="4" w:space="0"/>
              <w:bottom w:val="single" w:color="000000" w:sz="4" w:space="0"/>
            </w:tcBorders>
            <w:shd w:val="clear" w:color="auto" w:fill="auto"/>
            <w:noWrap/>
            <w:vAlign w:val="center"/>
          </w:tcPr>
          <w:p w14:paraId="5E86053A">
            <w:pPr>
              <w:jc w:val="both"/>
              <w:rPr>
                <w:rFonts w:hint="eastAsia" w:ascii="仿宋_GB2312" w:hAnsi="仿宋_GB2312" w:eastAsia="仿宋_GB2312" w:cs="仿宋_GB2312"/>
                <w:kern w:val="2"/>
                <w:sz w:val="21"/>
                <w:szCs w:val="22"/>
                <w:lang w:val="en-US" w:eastAsia="zh-CN" w:bidi="ar-SA"/>
              </w:rPr>
            </w:pPr>
          </w:p>
        </w:tc>
        <w:tc>
          <w:tcPr>
            <w:tcW w:w="228" w:type="pct"/>
            <w:tcBorders>
              <w:top w:val="single" w:color="000000" w:sz="4" w:space="0"/>
              <w:left w:val="single" w:color="000000" w:sz="4" w:space="0"/>
              <w:bottom w:val="single" w:color="000000" w:sz="4" w:space="0"/>
            </w:tcBorders>
            <w:shd w:val="clear" w:color="auto" w:fill="auto"/>
            <w:noWrap/>
            <w:vAlign w:val="center"/>
          </w:tcPr>
          <w:p w14:paraId="7BB1E673">
            <w:pPr>
              <w:jc w:val="both"/>
              <w:rPr>
                <w:rFonts w:hint="eastAsia" w:ascii="仿宋_GB2312" w:hAnsi="仿宋_GB2312" w:eastAsia="仿宋_GB2312" w:cs="仿宋_GB2312"/>
                <w:kern w:val="2"/>
                <w:sz w:val="21"/>
                <w:szCs w:val="22"/>
                <w:lang w:val="en-US" w:eastAsia="zh-CN" w:bidi="ar-SA"/>
              </w:rPr>
            </w:pPr>
          </w:p>
        </w:tc>
      </w:tr>
      <w:tr w14:paraId="4E2F2F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161" w:type="pct"/>
            <w:vMerge w:val="continue"/>
            <w:tcBorders>
              <w:top w:val="single" w:color="000000" w:sz="4" w:space="0"/>
              <w:bottom w:val="single" w:color="000000" w:sz="4" w:space="0"/>
              <w:right w:val="single" w:color="000000" w:sz="4" w:space="0"/>
            </w:tcBorders>
            <w:shd w:val="clear" w:color="auto" w:fill="auto"/>
            <w:noWrap/>
            <w:vAlign w:val="center"/>
          </w:tcPr>
          <w:p w14:paraId="5A9E0BBD">
            <w:pPr>
              <w:jc w:val="both"/>
              <w:rPr>
                <w:rFonts w:hint="eastAsia" w:ascii="仿宋_GB2312" w:hAnsi="仿宋_GB2312" w:eastAsia="仿宋_GB2312" w:cs="仿宋_GB2312"/>
                <w:kern w:val="2"/>
                <w:sz w:val="21"/>
                <w:szCs w:val="22"/>
                <w:lang w:val="en-US" w:eastAsia="zh-CN" w:bidi="ar-SA"/>
              </w:rPr>
            </w:pPr>
          </w:p>
        </w:tc>
        <w:tc>
          <w:tcPr>
            <w:tcW w:w="400" w:type="pct"/>
            <w:vMerge w:val="continue"/>
            <w:tcBorders>
              <w:left w:val="single" w:color="000000" w:sz="4" w:space="0"/>
              <w:right w:val="single" w:color="000000" w:sz="4" w:space="0"/>
            </w:tcBorders>
            <w:shd w:val="clear" w:color="auto" w:fill="auto"/>
            <w:noWrap/>
            <w:vAlign w:val="center"/>
          </w:tcPr>
          <w:p w14:paraId="334E2BF1">
            <w:pPr>
              <w:jc w:val="both"/>
              <w:rPr>
                <w:rFonts w:hint="eastAsia" w:ascii="仿宋_GB2312" w:hAnsi="仿宋_GB2312" w:eastAsia="仿宋_GB2312" w:cs="仿宋_GB2312"/>
                <w:kern w:val="2"/>
                <w:sz w:val="21"/>
                <w:szCs w:val="22"/>
                <w:lang w:val="en-US" w:eastAsia="zh-CN" w:bidi="ar-SA"/>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021E">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四类不良信用信息。依法依规被警告、通报批评、罚款；超过追溯期不再给予行政处罚等的信息（-8分/项）</w:t>
            </w:r>
          </w:p>
        </w:tc>
        <w:tc>
          <w:tcPr>
            <w:tcW w:w="198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E5A0542">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-8分/项</w:t>
            </w:r>
          </w:p>
        </w:tc>
        <w:tc>
          <w:tcPr>
            <w:tcW w:w="88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B478EDF">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项目数：</w:t>
            </w:r>
            <w:r>
              <w:rPr>
                <w:rFonts w:hint="eastAsia" w:ascii="仿宋_GB2312" w:hAnsi="仿宋_GB2312" w:eastAsia="仿宋_GB2312" w:cs="仿宋_GB2312"/>
                <w:kern w:val="2"/>
                <w:sz w:val="21"/>
                <w:szCs w:val="21"/>
                <w:u w:val="single"/>
                <w:lang w:val="en-US" w:eastAsia="zh-CN" w:bidi="ar-SA"/>
              </w:rPr>
              <w:t xml:space="preserve">        </w:t>
            </w:r>
            <w:r>
              <w:rPr>
                <w:rFonts w:hint="eastAsia" w:ascii="仿宋_GB2312" w:hAnsi="仿宋_GB2312" w:eastAsia="仿宋_GB2312" w:cs="仿宋_GB2312"/>
                <w:kern w:val="2"/>
                <w:sz w:val="21"/>
                <w:szCs w:val="21"/>
                <w:u w:val="none"/>
                <w:lang w:val="en-US" w:eastAsia="zh-CN" w:bidi="ar-SA"/>
              </w:rPr>
              <w:t>项</w:t>
            </w:r>
          </w:p>
        </w:tc>
        <w:tc>
          <w:tcPr>
            <w:tcW w:w="226" w:type="pct"/>
            <w:tcBorders>
              <w:top w:val="single" w:color="000000" w:sz="4" w:space="0"/>
              <w:left w:val="single" w:color="000000" w:sz="4" w:space="0"/>
              <w:bottom w:val="single" w:color="000000" w:sz="4" w:space="0"/>
            </w:tcBorders>
            <w:shd w:val="clear" w:color="auto" w:fill="auto"/>
            <w:noWrap/>
            <w:vAlign w:val="center"/>
          </w:tcPr>
          <w:p w14:paraId="5E9F21A8">
            <w:pPr>
              <w:jc w:val="both"/>
              <w:rPr>
                <w:rFonts w:hint="eastAsia" w:ascii="仿宋_GB2312" w:hAnsi="仿宋_GB2312" w:eastAsia="仿宋_GB2312" w:cs="仿宋_GB2312"/>
                <w:kern w:val="2"/>
                <w:sz w:val="21"/>
                <w:szCs w:val="22"/>
                <w:lang w:val="en-US" w:eastAsia="zh-CN" w:bidi="ar-SA"/>
              </w:rPr>
            </w:pPr>
          </w:p>
        </w:tc>
        <w:tc>
          <w:tcPr>
            <w:tcW w:w="228" w:type="pct"/>
            <w:tcBorders>
              <w:top w:val="single" w:color="000000" w:sz="4" w:space="0"/>
              <w:left w:val="single" w:color="000000" w:sz="4" w:space="0"/>
              <w:bottom w:val="single" w:color="000000" w:sz="4" w:space="0"/>
            </w:tcBorders>
            <w:shd w:val="clear" w:color="auto" w:fill="auto"/>
            <w:noWrap/>
            <w:vAlign w:val="center"/>
          </w:tcPr>
          <w:p w14:paraId="3F11FE70">
            <w:pPr>
              <w:jc w:val="both"/>
              <w:rPr>
                <w:rFonts w:hint="eastAsia" w:ascii="仿宋_GB2312" w:hAnsi="仿宋_GB2312" w:eastAsia="仿宋_GB2312" w:cs="仿宋_GB2312"/>
                <w:kern w:val="2"/>
                <w:sz w:val="21"/>
                <w:szCs w:val="22"/>
                <w:lang w:val="en-US" w:eastAsia="zh-CN" w:bidi="ar-SA"/>
              </w:rPr>
            </w:pPr>
          </w:p>
        </w:tc>
      </w:tr>
      <w:tr w14:paraId="01C548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1" w:type="pct"/>
            <w:vMerge w:val="continue"/>
            <w:tcBorders>
              <w:top w:val="single" w:color="000000" w:sz="4" w:space="0"/>
              <w:bottom w:val="single" w:color="000000" w:sz="4" w:space="0"/>
              <w:right w:val="single" w:color="000000" w:sz="4" w:space="0"/>
            </w:tcBorders>
            <w:shd w:val="clear" w:color="auto" w:fill="auto"/>
            <w:noWrap/>
            <w:vAlign w:val="center"/>
          </w:tcPr>
          <w:p w14:paraId="70047342">
            <w:pPr>
              <w:jc w:val="both"/>
              <w:rPr>
                <w:rFonts w:hint="eastAsia" w:ascii="仿宋_GB2312" w:hAnsi="仿宋_GB2312" w:eastAsia="仿宋_GB2312" w:cs="仿宋_GB2312"/>
                <w:kern w:val="2"/>
                <w:sz w:val="21"/>
                <w:szCs w:val="22"/>
                <w:lang w:val="en-US" w:eastAsia="zh-CN" w:bidi="ar-SA"/>
              </w:rPr>
            </w:pPr>
          </w:p>
        </w:tc>
        <w:tc>
          <w:tcPr>
            <w:tcW w:w="400" w:type="pct"/>
            <w:vMerge w:val="continue"/>
            <w:tcBorders>
              <w:left w:val="single" w:color="000000" w:sz="4" w:space="0"/>
              <w:right w:val="single" w:color="000000" w:sz="4" w:space="0"/>
            </w:tcBorders>
            <w:shd w:val="clear" w:color="auto" w:fill="auto"/>
            <w:noWrap/>
            <w:vAlign w:val="center"/>
          </w:tcPr>
          <w:p w14:paraId="680E251F">
            <w:pPr>
              <w:jc w:val="both"/>
              <w:rPr>
                <w:rFonts w:hint="eastAsia" w:ascii="仿宋_GB2312" w:hAnsi="仿宋_GB2312" w:eastAsia="仿宋_GB2312" w:cs="仿宋_GB2312"/>
                <w:kern w:val="2"/>
                <w:sz w:val="21"/>
                <w:szCs w:val="22"/>
                <w:lang w:val="en-US" w:eastAsia="zh-CN" w:bidi="ar-SA"/>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CDFB">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五类不良信用信息。依法依规被责令改正、限期改正等的信息（-3分/项）</w:t>
            </w:r>
          </w:p>
        </w:tc>
        <w:tc>
          <w:tcPr>
            <w:tcW w:w="198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9512C4C">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-3分/项</w:t>
            </w:r>
          </w:p>
        </w:tc>
        <w:tc>
          <w:tcPr>
            <w:tcW w:w="88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9E0B5F6">
            <w:pPr>
              <w:keepNext w:val="0"/>
              <w:keepLines w:val="0"/>
              <w:widowControl/>
              <w:suppressLineNumbers w:val="0"/>
              <w:jc w:val="both"/>
              <w:textAlignment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项目数：</w:t>
            </w:r>
            <w:r>
              <w:rPr>
                <w:rFonts w:hint="eastAsia" w:ascii="仿宋_GB2312" w:hAnsi="仿宋_GB2312" w:eastAsia="仿宋_GB2312" w:cs="仿宋_GB2312"/>
                <w:kern w:val="2"/>
                <w:sz w:val="21"/>
                <w:szCs w:val="21"/>
                <w:u w:val="single"/>
                <w:lang w:val="en-US" w:eastAsia="zh-CN" w:bidi="ar-SA"/>
              </w:rPr>
              <w:t xml:space="preserve">        </w:t>
            </w:r>
            <w:r>
              <w:rPr>
                <w:rFonts w:hint="eastAsia" w:ascii="仿宋_GB2312" w:hAnsi="仿宋_GB2312" w:eastAsia="仿宋_GB2312" w:cs="仿宋_GB2312"/>
                <w:kern w:val="2"/>
                <w:sz w:val="21"/>
                <w:szCs w:val="21"/>
                <w:u w:val="none"/>
                <w:lang w:val="en-US" w:eastAsia="zh-CN" w:bidi="ar-SA"/>
              </w:rPr>
              <w:t>项</w:t>
            </w:r>
          </w:p>
        </w:tc>
        <w:tc>
          <w:tcPr>
            <w:tcW w:w="226" w:type="pct"/>
            <w:tcBorders>
              <w:top w:val="single" w:color="000000" w:sz="4" w:space="0"/>
              <w:left w:val="single" w:color="000000" w:sz="4" w:space="0"/>
              <w:bottom w:val="single" w:color="000000" w:sz="4" w:space="0"/>
            </w:tcBorders>
            <w:shd w:val="clear" w:color="auto" w:fill="auto"/>
            <w:noWrap/>
            <w:vAlign w:val="center"/>
          </w:tcPr>
          <w:p w14:paraId="39B135D7">
            <w:pPr>
              <w:jc w:val="both"/>
              <w:rPr>
                <w:rFonts w:hint="eastAsia" w:ascii="仿宋_GB2312" w:hAnsi="仿宋_GB2312" w:eastAsia="仿宋_GB2312" w:cs="仿宋_GB2312"/>
                <w:kern w:val="2"/>
                <w:sz w:val="21"/>
                <w:szCs w:val="22"/>
                <w:lang w:val="en-US" w:eastAsia="zh-CN" w:bidi="ar-SA"/>
              </w:rPr>
            </w:pPr>
          </w:p>
        </w:tc>
        <w:tc>
          <w:tcPr>
            <w:tcW w:w="228" w:type="pct"/>
            <w:tcBorders>
              <w:top w:val="single" w:color="000000" w:sz="4" w:space="0"/>
              <w:left w:val="single" w:color="000000" w:sz="4" w:space="0"/>
              <w:bottom w:val="single" w:color="000000" w:sz="4" w:space="0"/>
            </w:tcBorders>
            <w:shd w:val="clear" w:color="auto" w:fill="auto"/>
            <w:noWrap/>
            <w:vAlign w:val="center"/>
          </w:tcPr>
          <w:p w14:paraId="1BB15BFB">
            <w:pPr>
              <w:jc w:val="both"/>
              <w:rPr>
                <w:rFonts w:hint="eastAsia" w:ascii="仿宋_GB2312" w:hAnsi="仿宋_GB2312" w:eastAsia="仿宋_GB2312" w:cs="仿宋_GB2312"/>
                <w:kern w:val="2"/>
                <w:sz w:val="21"/>
                <w:szCs w:val="22"/>
                <w:lang w:val="en-US" w:eastAsia="zh-CN" w:bidi="ar-SA"/>
              </w:rPr>
            </w:pPr>
          </w:p>
        </w:tc>
      </w:tr>
      <w:tr w14:paraId="63A59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61" w:type="pct"/>
            <w:vMerge w:val="continue"/>
            <w:tcBorders>
              <w:top w:val="single" w:color="000000" w:sz="4" w:space="0"/>
              <w:bottom w:val="single" w:color="000000" w:sz="4" w:space="0"/>
              <w:right w:val="single" w:color="000000" w:sz="4" w:space="0"/>
            </w:tcBorders>
            <w:shd w:val="clear" w:color="auto" w:fill="auto"/>
            <w:noWrap/>
            <w:vAlign w:val="center"/>
          </w:tcPr>
          <w:p w14:paraId="33F8312E">
            <w:pPr>
              <w:jc w:val="both"/>
              <w:rPr>
                <w:rFonts w:hint="eastAsia" w:ascii="仿宋_GB2312" w:hAnsi="仿宋_GB2312" w:eastAsia="仿宋_GB2312" w:cs="仿宋_GB2312"/>
                <w:kern w:val="2"/>
                <w:sz w:val="21"/>
                <w:szCs w:val="22"/>
                <w:lang w:val="en-US" w:eastAsia="zh-CN" w:bidi="ar-SA"/>
              </w:rPr>
            </w:pPr>
          </w:p>
        </w:tc>
        <w:tc>
          <w:tcPr>
            <w:tcW w:w="400" w:type="pct"/>
            <w:vMerge w:val="continue"/>
            <w:tcBorders>
              <w:left w:val="single" w:color="000000" w:sz="4" w:space="0"/>
              <w:bottom w:val="single" w:color="000000" w:sz="4" w:space="0"/>
              <w:right w:val="single" w:color="000000" w:sz="4" w:space="0"/>
            </w:tcBorders>
            <w:shd w:val="clear" w:color="auto" w:fill="auto"/>
            <w:noWrap/>
            <w:vAlign w:val="center"/>
          </w:tcPr>
          <w:p w14:paraId="1C616716">
            <w:pPr>
              <w:jc w:val="both"/>
              <w:rPr>
                <w:rFonts w:hint="eastAsia" w:ascii="仿宋_GB2312" w:hAnsi="仿宋_GB2312" w:eastAsia="仿宋_GB2312" w:cs="仿宋_GB2312"/>
                <w:kern w:val="2"/>
                <w:sz w:val="21"/>
                <w:szCs w:val="22"/>
                <w:lang w:val="en-US" w:eastAsia="zh-CN" w:bidi="ar-SA"/>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2AC1">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六类不良信用信息。经省级以上住房城乡建设行政主管部门依法依规予以确定的其他不良信用信息（参照以上各类不良信用信息计分标准分别予以计分）</w:t>
            </w:r>
          </w:p>
        </w:tc>
        <w:tc>
          <w:tcPr>
            <w:tcW w:w="198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C8A2B84">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参照以上各类不良信用信息计分标准分别予以计分</w:t>
            </w:r>
          </w:p>
        </w:tc>
        <w:tc>
          <w:tcPr>
            <w:tcW w:w="88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E36D326">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项目数：</w:t>
            </w:r>
            <w:r>
              <w:rPr>
                <w:rFonts w:hint="eastAsia" w:ascii="仿宋_GB2312" w:hAnsi="仿宋_GB2312" w:eastAsia="仿宋_GB2312" w:cs="仿宋_GB2312"/>
                <w:kern w:val="2"/>
                <w:sz w:val="21"/>
                <w:szCs w:val="21"/>
                <w:u w:val="single"/>
                <w:lang w:val="en-US" w:eastAsia="zh-CN" w:bidi="ar-SA"/>
              </w:rPr>
              <w:t xml:space="preserve">        </w:t>
            </w:r>
            <w:r>
              <w:rPr>
                <w:rFonts w:hint="eastAsia" w:ascii="仿宋_GB2312" w:hAnsi="仿宋_GB2312" w:eastAsia="仿宋_GB2312" w:cs="仿宋_GB2312"/>
                <w:kern w:val="2"/>
                <w:sz w:val="21"/>
                <w:szCs w:val="21"/>
                <w:u w:val="none"/>
                <w:lang w:val="en-US" w:eastAsia="zh-CN" w:bidi="ar-SA"/>
              </w:rPr>
              <w:t>项</w:t>
            </w:r>
          </w:p>
        </w:tc>
        <w:tc>
          <w:tcPr>
            <w:tcW w:w="226" w:type="pct"/>
            <w:tcBorders>
              <w:top w:val="single" w:color="000000" w:sz="4" w:space="0"/>
              <w:left w:val="single" w:color="000000" w:sz="4" w:space="0"/>
              <w:bottom w:val="single" w:color="000000" w:sz="4" w:space="0"/>
            </w:tcBorders>
            <w:shd w:val="clear" w:color="auto" w:fill="auto"/>
            <w:noWrap/>
            <w:vAlign w:val="center"/>
          </w:tcPr>
          <w:p w14:paraId="1E6404D6">
            <w:pPr>
              <w:jc w:val="both"/>
              <w:rPr>
                <w:rFonts w:hint="eastAsia" w:ascii="仿宋_GB2312" w:hAnsi="仿宋_GB2312" w:eastAsia="仿宋_GB2312" w:cs="仿宋_GB2312"/>
                <w:kern w:val="2"/>
                <w:sz w:val="21"/>
                <w:szCs w:val="22"/>
                <w:lang w:val="en-US" w:eastAsia="zh-CN" w:bidi="ar-SA"/>
              </w:rPr>
            </w:pPr>
          </w:p>
        </w:tc>
        <w:tc>
          <w:tcPr>
            <w:tcW w:w="228" w:type="pct"/>
            <w:tcBorders>
              <w:top w:val="single" w:color="000000" w:sz="4" w:space="0"/>
              <w:left w:val="single" w:color="000000" w:sz="4" w:space="0"/>
              <w:bottom w:val="single" w:color="000000" w:sz="4" w:space="0"/>
            </w:tcBorders>
            <w:shd w:val="clear" w:color="auto" w:fill="auto"/>
            <w:noWrap/>
            <w:vAlign w:val="center"/>
          </w:tcPr>
          <w:p w14:paraId="5D091813">
            <w:pPr>
              <w:jc w:val="both"/>
              <w:rPr>
                <w:rFonts w:hint="eastAsia" w:ascii="仿宋_GB2312" w:hAnsi="仿宋_GB2312" w:eastAsia="仿宋_GB2312" w:cs="仿宋_GB2312"/>
                <w:kern w:val="2"/>
                <w:sz w:val="21"/>
                <w:szCs w:val="22"/>
                <w:lang w:val="en-US" w:eastAsia="zh-CN" w:bidi="ar-SA"/>
              </w:rPr>
            </w:pPr>
          </w:p>
        </w:tc>
      </w:tr>
      <w:tr w14:paraId="715A20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1" w:type="pct"/>
            <w:vMerge w:val="continue"/>
            <w:tcBorders>
              <w:top w:val="single" w:color="000000" w:sz="4" w:space="0"/>
              <w:bottom w:val="single" w:color="000000" w:sz="4" w:space="0"/>
              <w:right w:val="single" w:color="000000" w:sz="4" w:space="0"/>
            </w:tcBorders>
            <w:shd w:val="clear" w:color="auto" w:fill="auto"/>
            <w:noWrap/>
            <w:vAlign w:val="center"/>
          </w:tcPr>
          <w:p w14:paraId="741CC809">
            <w:pPr>
              <w:jc w:val="both"/>
              <w:rPr>
                <w:rFonts w:hint="eastAsia" w:ascii="仿宋_GB2312" w:hAnsi="仿宋_GB2312" w:eastAsia="仿宋_GB2312" w:cs="仿宋_GB2312"/>
                <w:kern w:val="2"/>
                <w:sz w:val="21"/>
                <w:szCs w:val="22"/>
                <w:lang w:val="en-US" w:eastAsia="zh-CN" w:bidi="ar-SA"/>
              </w:rPr>
            </w:pPr>
          </w:p>
        </w:tc>
        <w:tc>
          <w:tcPr>
            <w:tcW w:w="400" w:type="pct"/>
            <w:vMerge w:val="restart"/>
            <w:tcBorders>
              <w:top w:val="single" w:color="000000" w:sz="4" w:space="0"/>
              <w:left w:val="single" w:color="000000" w:sz="4" w:space="0"/>
              <w:right w:val="single" w:color="000000" w:sz="4" w:space="0"/>
            </w:tcBorders>
            <w:shd w:val="clear" w:color="auto" w:fill="auto"/>
            <w:noWrap/>
            <w:vAlign w:val="center"/>
          </w:tcPr>
          <w:p w14:paraId="1A39B17C">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未响应落实制度政策</w:t>
            </w: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E6BD">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未响应行业主管部门管理制度及政策文件要求（-1分/次）</w:t>
            </w:r>
          </w:p>
        </w:tc>
        <w:tc>
          <w:tcPr>
            <w:tcW w:w="198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0A35202">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auto"/>
                <w:sz w:val="21"/>
                <w:szCs w:val="21"/>
                <w:u w:val="none"/>
                <w:lang w:val="en-US" w:eastAsia="zh-CN"/>
              </w:rPr>
              <w:t>-1分/次</w:t>
            </w:r>
          </w:p>
        </w:tc>
        <w:tc>
          <w:tcPr>
            <w:tcW w:w="88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E298CA3">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次数：</w:t>
            </w:r>
            <w:r>
              <w:rPr>
                <w:rFonts w:hint="eastAsia" w:ascii="仿宋_GB2312" w:hAnsi="仿宋_GB2312" w:eastAsia="仿宋_GB2312" w:cs="仿宋_GB2312"/>
                <w:kern w:val="2"/>
                <w:sz w:val="21"/>
                <w:szCs w:val="21"/>
                <w:u w:val="single"/>
                <w:lang w:val="en-US" w:eastAsia="zh-CN" w:bidi="ar-SA"/>
              </w:rPr>
              <w:t xml:space="preserve">        </w:t>
            </w:r>
            <w:r>
              <w:rPr>
                <w:rFonts w:hint="eastAsia" w:ascii="仿宋_GB2312" w:hAnsi="仿宋_GB2312" w:eastAsia="仿宋_GB2312" w:cs="仿宋_GB2312"/>
                <w:kern w:val="2"/>
                <w:sz w:val="21"/>
                <w:szCs w:val="21"/>
                <w:u w:val="none"/>
                <w:lang w:val="en-US" w:eastAsia="zh-CN" w:bidi="ar-SA"/>
              </w:rPr>
              <w:t>次</w:t>
            </w:r>
          </w:p>
        </w:tc>
        <w:tc>
          <w:tcPr>
            <w:tcW w:w="226" w:type="pct"/>
            <w:tcBorders>
              <w:top w:val="single" w:color="000000" w:sz="4" w:space="0"/>
              <w:left w:val="single" w:color="000000" w:sz="4" w:space="0"/>
              <w:bottom w:val="single" w:color="000000" w:sz="4" w:space="0"/>
            </w:tcBorders>
            <w:shd w:val="clear" w:color="auto" w:fill="auto"/>
            <w:noWrap/>
            <w:vAlign w:val="center"/>
          </w:tcPr>
          <w:p w14:paraId="3ADCD1AB">
            <w:pPr>
              <w:jc w:val="both"/>
              <w:rPr>
                <w:rFonts w:hint="eastAsia" w:ascii="仿宋_GB2312" w:hAnsi="仿宋_GB2312" w:eastAsia="仿宋_GB2312" w:cs="仿宋_GB2312"/>
                <w:kern w:val="2"/>
                <w:sz w:val="21"/>
                <w:szCs w:val="22"/>
                <w:lang w:val="en-US" w:eastAsia="zh-CN" w:bidi="ar-SA"/>
              </w:rPr>
            </w:pPr>
          </w:p>
        </w:tc>
        <w:tc>
          <w:tcPr>
            <w:tcW w:w="228" w:type="pct"/>
            <w:tcBorders>
              <w:top w:val="single" w:color="000000" w:sz="4" w:space="0"/>
              <w:left w:val="single" w:color="000000" w:sz="4" w:space="0"/>
              <w:bottom w:val="single" w:color="000000" w:sz="4" w:space="0"/>
            </w:tcBorders>
            <w:shd w:val="clear" w:color="auto" w:fill="auto"/>
            <w:noWrap/>
            <w:vAlign w:val="center"/>
          </w:tcPr>
          <w:p w14:paraId="33DD9CEA">
            <w:pPr>
              <w:jc w:val="both"/>
              <w:rPr>
                <w:rFonts w:hint="eastAsia" w:ascii="仿宋_GB2312" w:hAnsi="仿宋_GB2312" w:eastAsia="仿宋_GB2312" w:cs="仿宋_GB2312"/>
                <w:kern w:val="2"/>
                <w:sz w:val="21"/>
                <w:szCs w:val="22"/>
                <w:lang w:val="en-US" w:eastAsia="zh-CN" w:bidi="ar-SA"/>
              </w:rPr>
            </w:pPr>
          </w:p>
        </w:tc>
      </w:tr>
      <w:tr w14:paraId="1E2FE2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61" w:type="pct"/>
            <w:vMerge w:val="continue"/>
            <w:tcBorders>
              <w:top w:val="single" w:color="000000" w:sz="4" w:space="0"/>
              <w:bottom w:val="single" w:color="000000" w:sz="4" w:space="0"/>
              <w:right w:val="single" w:color="000000" w:sz="4" w:space="0"/>
            </w:tcBorders>
            <w:shd w:val="clear" w:color="auto" w:fill="auto"/>
            <w:noWrap/>
            <w:vAlign w:val="center"/>
          </w:tcPr>
          <w:p w14:paraId="1767DB72">
            <w:pPr>
              <w:jc w:val="both"/>
              <w:rPr>
                <w:rFonts w:hint="eastAsia" w:ascii="仿宋_GB2312" w:hAnsi="仿宋_GB2312" w:eastAsia="仿宋_GB2312" w:cs="仿宋_GB2312"/>
                <w:kern w:val="2"/>
                <w:sz w:val="21"/>
                <w:szCs w:val="22"/>
                <w:lang w:val="en-US" w:eastAsia="zh-CN" w:bidi="ar-SA"/>
              </w:rPr>
            </w:pPr>
          </w:p>
        </w:tc>
        <w:tc>
          <w:tcPr>
            <w:tcW w:w="400" w:type="pct"/>
            <w:vMerge w:val="continue"/>
            <w:tcBorders>
              <w:left w:val="single" w:color="000000" w:sz="4" w:space="0"/>
              <w:bottom w:val="single" w:color="000000" w:sz="4" w:space="0"/>
              <w:right w:val="single" w:color="000000" w:sz="4" w:space="0"/>
            </w:tcBorders>
            <w:shd w:val="clear" w:color="auto" w:fill="auto"/>
            <w:noWrap/>
            <w:vAlign w:val="center"/>
          </w:tcPr>
          <w:p w14:paraId="59733FD2">
            <w:pPr>
              <w:jc w:val="both"/>
              <w:rPr>
                <w:rFonts w:hint="eastAsia" w:ascii="仿宋_GB2312" w:hAnsi="仿宋_GB2312" w:eastAsia="仿宋_GB2312" w:cs="仿宋_GB2312"/>
                <w:kern w:val="2"/>
                <w:sz w:val="21"/>
                <w:szCs w:val="22"/>
                <w:lang w:val="en-US" w:eastAsia="zh-CN" w:bidi="ar-SA"/>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D623">
            <w:pPr>
              <w:keepNext w:val="0"/>
              <w:keepLines w:val="0"/>
              <w:widowControl/>
              <w:suppressLineNumbers w:val="0"/>
              <w:jc w:val="both"/>
              <w:textAlignment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行业主管部门管理制度及政策文件执行落实不到位（-0.5分/次）</w:t>
            </w:r>
          </w:p>
        </w:tc>
        <w:tc>
          <w:tcPr>
            <w:tcW w:w="198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1617DB0">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auto"/>
                <w:sz w:val="21"/>
                <w:szCs w:val="21"/>
                <w:u w:val="none"/>
                <w:lang w:val="en-US" w:eastAsia="zh-CN"/>
              </w:rPr>
              <w:t>-0.5分/次</w:t>
            </w:r>
          </w:p>
        </w:tc>
        <w:tc>
          <w:tcPr>
            <w:tcW w:w="88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ABDB8A3">
            <w:pPr>
              <w:keepNext w:val="0"/>
              <w:keepLines w:val="0"/>
              <w:widowControl/>
              <w:suppressLineNumbers w:val="0"/>
              <w:jc w:val="both"/>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次数：</w:t>
            </w:r>
            <w:r>
              <w:rPr>
                <w:rFonts w:hint="eastAsia" w:ascii="仿宋_GB2312" w:hAnsi="仿宋_GB2312" w:eastAsia="仿宋_GB2312" w:cs="仿宋_GB2312"/>
                <w:kern w:val="2"/>
                <w:sz w:val="21"/>
                <w:szCs w:val="21"/>
                <w:u w:val="single"/>
                <w:lang w:val="en-US" w:eastAsia="zh-CN" w:bidi="ar-SA"/>
              </w:rPr>
              <w:t xml:space="preserve">        </w:t>
            </w:r>
            <w:r>
              <w:rPr>
                <w:rFonts w:hint="eastAsia" w:ascii="仿宋_GB2312" w:hAnsi="仿宋_GB2312" w:eastAsia="仿宋_GB2312" w:cs="仿宋_GB2312"/>
                <w:kern w:val="2"/>
                <w:sz w:val="21"/>
                <w:szCs w:val="21"/>
                <w:u w:val="none"/>
                <w:lang w:val="en-US" w:eastAsia="zh-CN" w:bidi="ar-SA"/>
              </w:rPr>
              <w:t>次</w:t>
            </w:r>
          </w:p>
        </w:tc>
        <w:tc>
          <w:tcPr>
            <w:tcW w:w="226" w:type="pct"/>
            <w:tcBorders>
              <w:top w:val="single" w:color="000000" w:sz="4" w:space="0"/>
              <w:left w:val="single" w:color="000000" w:sz="4" w:space="0"/>
              <w:bottom w:val="single" w:color="000000" w:sz="4" w:space="0"/>
            </w:tcBorders>
            <w:shd w:val="clear" w:color="auto" w:fill="auto"/>
            <w:noWrap/>
            <w:vAlign w:val="center"/>
          </w:tcPr>
          <w:p w14:paraId="2C0502E9">
            <w:pPr>
              <w:jc w:val="both"/>
              <w:rPr>
                <w:rFonts w:hint="eastAsia" w:ascii="仿宋_GB2312" w:hAnsi="仿宋_GB2312" w:eastAsia="仿宋_GB2312" w:cs="仿宋_GB2312"/>
                <w:kern w:val="2"/>
                <w:sz w:val="21"/>
                <w:szCs w:val="22"/>
                <w:lang w:val="en-US" w:eastAsia="zh-CN" w:bidi="ar-SA"/>
              </w:rPr>
            </w:pPr>
          </w:p>
        </w:tc>
        <w:tc>
          <w:tcPr>
            <w:tcW w:w="228" w:type="pct"/>
            <w:tcBorders>
              <w:top w:val="single" w:color="000000" w:sz="4" w:space="0"/>
              <w:left w:val="single" w:color="000000" w:sz="4" w:space="0"/>
              <w:bottom w:val="single" w:color="000000" w:sz="4" w:space="0"/>
            </w:tcBorders>
            <w:shd w:val="clear" w:color="auto" w:fill="auto"/>
            <w:noWrap/>
            <w:vAlign w:val="center"/>
          </w:tcPr>
          <w:p w14:paraId="22712710">
            <w:pPr>
              <w:jc w:val="both"/>
              <w:rPr>
                <w:rFonts w:hint="eastAsia" w:ascii="仿宋_GB2312" w:hAnsi="仿宋_GB2312" w:eastAsia="仿宋_GB2312" w:cs="仿宋_GB2312"/>
                <w:kern w:val="2"/>
                <w:sz w:val="21"/>
                <w:szCs w:val="22"/>
                <w:lang w:val="en-US" w:eastAsia="zh-CN" w:bidi="ar-SA"/>
              </w:rPr>
            </w:pPr>
          </w:p>
        </w:tc>
      </w:tr>
      <w:tr w14:paraId="08CB7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45" w:type="pct"/>
            <w:gridSpan w:val="5"/>
            <w:tcBorders>
              <w:top w:val="single" w:color="000000" w:sz="4" w:space="0"/>
              <w:bottom w:val="single" w:color="000000" w:sz="4" w:space="0"/>
              <w:right w:val="nil"/>
            </w:tcBorders>
            <w:shd w:val="clear" w:color="auto" w:fill="auto"/>
            <w:noWrap/>
            <w:vAlign w:val="center"/>
          </w:tcPr>
          <w:p w14:paraId="56905112">
            <w:pPr>
              <w:jc w:val="center"/>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综合评价得分</w:t>
            </w:r>
          </w:p>
        </w:tc>
        <w:tc>
          <w:tcPr>
            <w:tcW w:w="226" w:type="pct"/>
            <w:tcBorders>
              <w:top w:val="single" w:color="000000" w:sz="4" w:space="0"/>
              <w:left w:val="single" w:color="000000" w:sz="4" w:space="0"/>
              <w:bottom w:val="single" w:color="000000" w:sz="4" w:space="0"/>
            </w:tcBorders>
            <w:shd w:val="clear" w:color="auto" w:fill="auto"/>
            <w:noWrap/>
            <w:vAlign w:val="center"/>
          </w:tcPr>
          <w:p w14:paraId="5C930D30">
            <w:pPr>
              <w:jc w:val="center"/>
              <w:rPr>
                <w:rFonts w:hint="eastAsia" w:ascii="仿宋_GB2312" w:hAnsi="仿宋_GB2312" w:eastAsia="仿宋_GB2312" w:cs="仿宋_GB2312"/>
              </w:rPr>
            </w:pPr>
          </w:p>
        </w:tc>
        <w:tc>
          <w:tcPr>
            <w:tcW w:w="228" w:type="pct"/>
            <w:tcBorders>
              <w:top w:val="single" w:color="000000" w:sz="4" w:space="0"/>
              <w:left w:val="single" w:color="000000" w:sz="4" w:space="0"/>
              <w:bottom w:val="single" w:color="000000" w:sz="4" w:space="0"/>
            </w:tcBorders>
            <w:shd w:val="clear" w:color="auto" w:fill="auto"/>
            <w:noWrap/>
            <w:vAlign w:val="center"/>
          </w:tcPr>
          <w:p w14:paraId="7A850189">
            <w:pPr>
              <w:jc w:val="center"/>
              <w:rPr>
                <w:rFonts w:hint="eastAsia" w:ascii="仿宋_GB2312" w:hAnsi="仿宋_GB2312" w:eastAsia="仿宋_GB2312" w:cs="仿宋_GB2312"/>
              </w:rPr>
            </w:pPr>
          </w:p>
        </w:tc>
      </w:tr>
      <w:tr w14:paraId="5E978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jc w:val="center"/>
        </w:trPr>
        <w:tc>
          <w:tcPr>
            <w:tcW w:w="4545" w:type="pct"/>
            <w:gridSpan w:val="5"/>
            <w:tcBorders>
              <w:top w:val="single" w:color="000000" w:sz="4" w:space="0"/>
              <w:bottom w:val="single" w:color="000000" w:sz="4" w:space="0"/>
              <w:right w:val="nil"/>
            </w:tcBorders>
            <w:shd w:val="clear" w:color="auto" w:fill="auto"/>
            <w:noWrap/>
            <w:vAlign w:val="center"/>
          </w:tcPr>
          <w:p w14:paraId="36A1EF51">
            <w:pPr>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信用等级</w:t>
            </w:r>
          </w:p>
        </w:tc>
        <w:tc>
          <w:tcPr>
            <w:tcW w:w="226" w:type="pct"/>
            <w:tcBorders>
              <w:top w:val="single" w:color="000000" w:sz="4" w:space="0"/>
              <w:left w:val="single" w:color="000000" w:sz="4" w:space="0"/>
              <w:bottom w:val="single" w:color="000000" w:sz="4" w:space="0"/>
            </w:tcBorders>
            <w:shd w:val="clear" w:color="auto" w:fill="auto"/>
            <w:noWrap/>
            <w:vAlign w:val="center"/>
          </w:tcPr>
          <w:p w14:paraId="11A6FAA8">
            <w:pPr>
              <w:jc w:val="center"/>
              <w:rPr>
                <w:rFonts w:hint="eastAsia" w:ascii="仿宋_GB2312" w:hAnsi="仿宋_GB2312" w:eastAsia="仿宋_GB2312" w:cs="仿宋_GB2312"/>
              </w:rPr>
            </w:pPr>
          </w:p>
        </w:tc>
        <w:tc>
          <w:tcPr>
            <w:tcW w:w="228" w:type="pct"/>
            <w:tcBorders>
              <w:top w:val="single" w:color="000000" w:sz="4" w:space="0"/>
              <w:left w:val="single" w:color="000000" w:sz="4" w:space="0"/>
              <w:bottom w:val="single" w:color="000000" w:sz="4" w:space="0"/>
            </w:tcBorders>
            <w:shd w:val="clear" w:color="auto" w:fill="auto"/>
            <w:noWrap/>
            <w:vAlign w:val="center"/>
          </w:tcPr>
          <w:p w14:paraId="662976B8">
            <w:pPr>
              <w:jc w:val="center"/>
              <w:rPr>
                <w:rFonts w:hint="eastAsia" w:ascii="仿宋_GB2312" w:hAnsi="仿宋_GB2312" w:eastAsia="仿宋_GB2312" w:cs="仿宋_GB2312"/>
              </w:rPr>
            </w:pPr>
          </w:p>
        </w:tc>
      </w:tr>
      <w:tr w14:paraId="42C3C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771" w:type="pct"/>
            <w:gridSpan w:val="6"/>
            <w:tcBorders>
              <w:top w:val="single" w:color="000000" w:sz="4" w:space="0"/>
              <w:bottom w:val="single" w:color="000000" w:sz="4" w:space="0"/>
            </w:tcBorders>
            <w:shd w:val="clear" w:color="auto" w:fill="auto"/>
            <w:noWrap/>
            <w:vAlign w:val="center"/>
          </w:tcPr>
          <w:p w14:paraId="42CD6634">
            <w:pPr>
              <w:jc w:val="left"/>
              <w:rPr>
                <w:rFonts w:hint="eastAsia" w:ascii="仿宋_GB2312" w:hAnsi="仿宋_GB2312" w:eastAsia="仿宋_GB2312" w:cs="仿宋_GB2312"/>
              </w:rPr>
            </w:pPr>
            <w:r>
              <w:rPr>
                <w:rFonts w:hint="eastAsia" w:ascii="黑体" w:hAnsi="黑体" w:eastAsia="黑体" w:cs="仿宋_GB2312"/>
                <w:bCs/>
                <w:color w:val="000000"/>
                <w:sz w:val="28"/>
                <w:szCs w:val="28"/>
              </w:rPr>
              <w:t>四、</w:t>
            </w:r>
            <w:r>
              <w:rPr>
                <w:rFonts w:hint="eastAsia" w:ascii="黑体" w:hAnsi="黑体" w:eastAsia="黑体" w:cs="仿宋_GB2312"/>
                <w:bCs/>
                <w:color w:val="000000"/>
                <w:sz w:val="28"/>
                <w:szCs w:val="28"/>
                <w:lang w:eastAsia="zh-CN"/>
              </w:rPr>
              <w:t>市住房城乡建设主管部门</w:t>
            </w:r>
            <w:r>
              <w:rPr>
                <w:rFonts w:hint="eastAsia" w:ascii="黑体" w:hAnsi="黑体" w:eastAsia="黑体" w:cs="仿宋_GB2312"/>
                <w:bCs/>
                <w:color w:val="000000"/>
                <w:sz w:val="28"/>
                <w:szCs w:val="28"/>
              </w:rPr>
              <w:t>意见</w:t>
            </w:r>
          </w:p>
        </w:tc>
        <w:tc>
          <w:tcPr>
            <w:tcW w:w="228" w:type="pct"/>
            <w:tcBorders>
              <w:top w:val="single" w:color="000000" w:sz="4" w:space="0"/>
              <w:bottom w:val="single" w:color="000000" w:sz="4" w:space="0"/>
            </w:tcBorders>
            <w:shd w:val="clear" w:color="auto" w:fill="auto"/>
            <w:noWrap/>
            <w:vAlign w:val="center"/>
          </w:tcPr>
          <w:p w14:paraId="45B1284B">
            <w:pPr>
              <w:jc w:val="left"/>
              <w:rPr>
                <w:rFonts w:hint="eastAsia" w:ascii="黑体" w:hAnsi="黑体" w:eastAsia="黑体" w:cs="仿宋_GB2312"/>
                <w:bCs/>
                <w:color w:val="000000"/>
                <w:sz w:val="28"/>
                <w:szCs w:val="28"/>
              </w:rPr>
            </w:pPr>
          </w:p>
        </w:tc>
      </w:tr>
      <w:tr w14:paraId="71BF1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334" w:hRule="atLeast"/>
          <w:jc w:val="center"/>
        </w:trPr>
        <w:tc>
          <w:tcPr>
            <w:tcW w:w="4771" w:type="pct"/>
            <w:gridSpan w:val="6"/>
            <w:tcBorders>
              <w:top w:val="single" w:color="000000" w:sz="4" w:space="0"/>
            </w:tcBorders>
            <w:shd w:val="clear" w:color="auto" w:fill="auto"/>
            <w:noWrap/>
            <w:vAlign w:val="center"/>
          </w:tcPr>
          <w:p w14:paraId="3AFC2A9C">
            <w:pPr>
              <w:ind w:firstLine="480" w:firstLineChars="200"/>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eastAsia="zh-CN"/>
              </w:rPr>
              <w:t>审查意见</w:t>
            </w:r>
            <w:r>
              <w:rPr>
                <w:rFonts w:hint="eastAsia" w:ascii="仿宋_GB2312" w:hAnsi="仿宋_GB2312" w:eastAsia="仿宋_GB2312" w:cs="仿宋_GB2312"/>
                <w:bCs/>
                <w:color w:val="000000"/>
                <w:sz w:val="24"/>
                <w:szCs w:val="24"/>
              </w:rPr>
              <w:t>：</w:t>
            </w:r>
          </w:p>
          <w:p w14:paraId="16B3A4B7">
            <w:pPr>
              <w:rPr>
                <w:rFonts w:ascii="仿宋_GB2312" w:hAnsi="仿宋_GB2312" w:eastAsia="仿宋_GB2312" w:cs="仿宋_GB2312"/>
                <w:bCs/>
                <w:color w:val="000000"/>
                <w:sz w:val="24"/>
                <w:szCs w:val="24"/>
              </w:rPr>
            </w:pPr>
          </w:p>
          <w:p w14:paraId="38D74BB2">
            <w:pPr>
              <w:rPr>
                <w:rFonts w:hint="default" w:ascii="仿宋_GB2312" w:hAnsi="仿宋_GB2312" w:eastAsia="仿宋_GB2312" w:cs="仿宋_GB2312"/>
                <w:bCs/>
                <w:color w:val="000000"/>
                <w:sz w:val="24"/>
                <w:szCs w:val="24"/>
                <w:u w:val="none"/>
                <w:lang w:val="en-US" w:eastAsia="zh-CN"/>
              </w:rPr>
            </w:pPr>
            <w:r>
              <w:rPr>
                <w:rFonts w:hint="eastAsia" w:ascii="仿宋_GB2312" w:hAnsi="仿宋_GB2312" w:eastAsia="仿宋_GB2312" w:cs="仿宋_GB2312"/>
                <w:bCs/>
                <w:color w:val="000000"/>
                <w:sz w:val="24"/>
                <w:szCs w:val="24"/>
                <w:lang w:val="en-US" w:eastAsia="zh-CN"/>
              </w:rPr>
              <w:t xml:space="preserve">       信用得分：</w:t>
            </w:r>
            <w:r>
              <w:rPr>
                <w:rFonts w:hint="eastAsia" w:ascii="仿宋_GB2312" w:hAnsi="仿宋_GB2312" w:eastAsia="仿宋_GB2312" w:cs="仿宋_GB2312"/>
                <w:bCs/>
                <w:color w:val="000000"/>
                <w:sz w:val="24"/>
                <w:szCs w:val="24"/>
                <w:u w:val="single"/>
                <w:lang w:val="en-US" w:eastAsia="zh-CN"/>
              </w:rPr>
              <w:t xml:space="preserve">        </w:t>
            </w:r>
            <w:r>
              <w:rPr>
                <w:rFonts w:hint="eastAsia" w:ascii="仿宋_GB2312" w:hAnsi="仿宋_GB2312" w:eastAsia="仿宋_GB2312" w:cs="仿宋_GB2312"/>
                <w:bCs/>
                <w:color w:val="000000"/>
                <w:sz w:val="24"/>
                <w:szCs w:val="24"/>
                <w:u w:val="none"/>
                <w:lang w:val="en-US" w:eastAsia="zh-CN"/>
              </w:rPr>
              <w:t>分                    信用等级：</w:t>
            </w:r>
            <w:r>
              <w:rPr>
                <w:rFonts w:hint="eastAsia" w:ascii="仿宋_GB2312" w:hAnsi="仿宋_GB2312" w:eastAsia="仿宋_GB2312" w:cs="仿宋_GB2312"/>
                <w:bCs/>
                <w:color w:val="000000"/>
                <w:sz w:val="24"/>
                <w:szCs w:val="24"/>
                <w:u w:val="single"/>
                <w:lang w:val="en-US" w:eastAsia="zh-CN"/>
              </w:rPr>
              <w:t xml:space="preserve">         </w:t>
            </w:r>
            <w:r>
              <w:rPr>
                <w:rFonts w:hint="eastAsia" w:ascii="仿宋_GB2312" w:hAnsi="仿宋_GB2312" w:eastAsia="仿宋_GB2312" w:cs="仿宋_GB2312"/>
                <w:bCs/>
                <w:color w:val="000000"/>
                <w:sz w:val="24"/>
                <w:szCs w:val="24"/>
                <w:u w:val="none"/>
                <w:lang w:val="en-US" w:eastAsia="zh-CN"/>
              </w:rPr>
              <w:t>级</w:t>
            </w:r>
          </w:p>
          <w:p w14:paraId="4EA6C6B7">
            <w:pPr>
              <w:rPr>
                <w:rFonts w:ascii="仿宋_GB2312" w:hAnsi="仿宋_GB2312" w:eastAsia="仿宋_GB2312" w:cs="仿宋_GB2312"/>
                <w:bCs/>
                <w:color w:val="000000"/>
                <w:sz w:val="24"/>
                <w:szCs w:val="24"/>
              </w:rPr>
            </w:pPr>
          </w:p>
          <w:p w14:paraId="4B24DDE6">
            <w:pPr>
              <w:ind w:right="840"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（公章）</w:t>
            </w:r>
          </w:p>
          <w:p w14:paraId="3A5FC5E2">
            <w:pPr>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rPr>
              <w:t xml:space="preserve">                                    </w:t>
            </w:r>
            <w:r>
              <w:rPr>
                <w:rFonts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年    月    日  </w:t>
            </w:r>
          </w:p>
        </w:tc>
        <w:tc>
          <w:tcPr>
            <w:tcW w:w="228" w:type="pct"/>
            <w:tcBorders>
              <w:top w:val="single" w:color="000000" w:sz="4" w:space="0"/>
            </w:tcBorders>
            <w:shd w:val="clear" w:color="auto" w:fill="auto"/>
            <w:noWrap/>
            <w:vAlign w:val="center"/>
          </w:tcPr>
          <w:p w14:paraId="52B979FF">
            <w:pPr>
              <w:jc w:val="center"/>
              <w:rPr>
                <w:rFonts w:hint="eastAsia" w:ascii="仿宋_GB2312" w:hAnsi="仿宋_GB2312" w:eastAsia="仿宋_GB2312" w:cs="仿宋_GB2312"/>
                <w:kern w:val="0"/>
                <w:sz w:val="24"/>
                <w:szCs w:val="24"/>
              </w:rPr>
            </w:pPr>
          </w:p>
        </w:tc>
      </w:tr>
    </w:tbl>
    <w:p w14:paraId="677F130F">
      <w:pPr>
        <w:rPr>
          <w:rFonts w:ascii="楷体_GB2312" w:hAnsi="楷体_GB2312" w:eastAsia="楷体_GB2312" w:cs="楷体_GB2312"/>
          <w:bCs/>
          <w:color w:val="000000"/>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Noto Sans CJK SC"/>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GWZT-EN">
    <w:panose1 w:val="020204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00043D"/>
    <w:rsid w:val="0000043D"/>
    <w:rsid w:val="000A54EA"/>
    <w:rsid w:val="001261D1"/>
    <w:rsid w:val="00154A80"/>
    <w:rsid w:val="00223815"/>
    <w:rsid w:val="00240F91"/>
    <w:rsid w:val="002952A0"/>
    <w:rsid w:val="002B0487"/>
    <w:rsid w:val="003B6461"/>
    <w:rsid w:val="003D75DD"/>
    <w:rsid w:val="003E6400"/>
    <w:rsid w:val="0043038F"/>
    <w:rsid w:val="004D1075"/>
    <w:rsid w:val="00544F06"/>
    <w:rsid w:val="00547391"/>
    <w:rsid w:val="005B214D"/>
    <w:rsid w:val="005E76F6"/>
    <w:rsid w:val="006C479A"/>
    <w:rsid w:val="007A6ABF"/>
    <w:rsid w:val="008A569E"/>
    <w:rsid w:val="00943857"/>
    <w:rsid w:val="009A1F8D"/>
    <w:rsid w:val="009B1118"/>
    <w:rsid w:val="00A762FD"/>
    <w:rsid w:val="00B00589"/>
    <w:rsid w:val="00B333BE"/>
    <w:rsid w:val="00B44A42"/>
    <w:rsid w:val="00B94DBB"/>
    <w:rsid w:val="00C61DD7"/>
    <w:rsid w:val="00C64890"/>
    <w:rsid w:val="00CA7BD6"/>
    <w:rsid w:val="00D1127A"/>
    <w:rsid w:val="00D97E32"/>
    <w:rsid w:val="00ED4639"/>
    <w:rsid w:val="00F73703"/>
    <w:rsid w:val="00FA3CAC"/>
    <w:rsid w:val="06BB0179"/>
    <w:rsid w:val="2B4A76B5"/>
    <w:rsid w:val="2E9BCA29"/>
    <w:rsid w:val="2EDD27A2"/>
    <w:rsid w:val="34A264AC"/>
    <w:rsid w:val="4FFC96EF"/>
    <w:rsid w:val="55FB1FE0"/>
    <w:rsid w:val="5EFE09BA"/>
    <w:rsid w:val="64FA4611"/>
    <w:rsid w:val="6BEF55DA"/>
    <w:rsid w:val="6DF31D7C"/>
    <w:rsid w:val="6EDD1FE5"/>
    <w:rsid w:val="6EED1A2D"/>
    <w:rsid w:val="75F6F93E"/>
    <w:rsid w:val="77FF8799"/>
    <w:rsid w:val="7B772217"/>
    <w:rsid w:val="7B7EBC15"/>
    <w:rsid w:val="7E5FE303"/>
    <w:rsid w:val="7FFF00CA"/>
    <w:rsid w:val="7FFF206F"/>
    <w:rsid w:val="8EEDD6D0"/>
    <w:rsid w:val="8FF61C47"/>
    <w:rsid w:val="A15FAD90"/>
    <w:rsid w:val="AEFF6F32"/>
    <w:rsid w:val="BEC68243"/>
    <w:rsid w:val="BFDEA346"/>
    <w:rsid w:val="BFFE218C"/>
    <w:rsid w:val="CFDF7529"/>
    <w:rsid w:val="D7515F85"/>
    <w:rsid w:val="D7717317"/>
    <w:rsid w:val="D9E2F3A3"/>
    <w:rsid w:val="DAF3A869"/>
    <w:rsid w:val="DCF646A1"/>
    <w:rsid w:val="DFBB3976"/>
    <w:rsid w:val="DFF6F078"/>
    <w:rsid w:val="EF3F6A61"/>
    <w:rsid w:val="F7DF386D"/>
    <w:rsid w:val="FA37D46A"/>
    <w:rsid w:val="FB7A6BA1"/>
    <w:rsid w:val="FBDC5046"/>
    <w:rsid w:val="FBEC8CE5"/>
    <w:rsid w:val="FDBFC5B0"/>
    <w:rsid w:val="FEC5C6E3"/>
    <w:rsid w:val="FF0B2DDB"/>
    <w:rsid w:val="FF377FB2"/>
    <w:rsid w:val="FFAFF78C"/>
    <w:rsid w:val="FFCFD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2">
    <w:name w:val="table of authorities1"/>
    <w:basedOn w:val="1"/>
    <w:next w:val="1"/>
    <w:qFormat/>
    <w:uiPriority w:val="0"/>
    <w:pPr>
      <w:ind w:left="200" w:leftChars="200"/>
    </w:pPr>
    <w:rPr>
      <w:rFonts w:ascii="Calibri" w:hAnsi="Calibri" w:eastAsia="宋体" w:cs="Times New Roman"/>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417</Words>
  <Characters>2380</Characters>
  <Lines>19</Lines>
  <Paragraphs>5</Paragraphs>
  <TotalTime>5</TotalTime>
  <ScaleCrop>false</ScaleCrop>
  <LinksUpToDate>false</LinksUpToDate>
  <CharactersWithSpaces>2792</CharactersWithSpaces>
  <Application>WPS Office_12.8.2.19550_F1E327BC-269C-435d-A152-05C5408002CA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2024-02-10T03:26:00Z</dcterms:created>
  <dc:creator>HW</dc:creator>
  <cp:lastModifiedBy>庞明珠科技处</cp:lastModifiedBy>
  <cp:lastPrinted>2025-03-26T17:09:00Z</cp:lastPrinted>
  <dcterms:modified xsi:type="dcterms:W3CDTF">2026-04-08T10:06:46Z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2052-12.8.2.19550</vt:lpwstr>
  </property>
  <property fmtid="{D5CDD505-2E9C-101B-9397-08002B2CF9AE}" pid="3" name="ICV">
    <vt:lpwstr>00F792017B7A4457939D9D8815261417_12</vt:lpwstr>
  </property>
</Properties>
</file>