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rPr>
          <w:rFonts w:ascii="宋体" w:hAnsi="宋体"/>
          <w:color w:val="000000"/>
        </w:rPr>
      </w:pPr>
    </w:p>
    <w:p>
      <w:pPr>
        <w:rPr>
          <w:rFonts w:ascii="宋体" w:hAnsi="宋体"/>
          <w:color w:val="000000"/>
        </w:rPr>
      </w:pPr>
    </w:p>
    <w:p>
      <w:pPr>
        <w:rPr>
          <w:rFonts w:ascii="宋体" w:hAnsi="宋体"/>
          <w:color w:val="000000"/>
        </w:rPr>
      </w:pPr>
    </w:p>
    <w:p>
      <w:pPr>
        <w:rPr>
          <w:rFonts w:ascii="宋体" w:hAnsi="宋体"/>
          <w:color w:val="000000"/>
        </w:rPr>
      </w:pPr>
    </w:p>
    <w:p>
      <w:pPr>
        <w:rPr>
          <w:rFonts w:ascii="宋体" w:hAnsi="宋体"/>
          <w:color w:val="000000"/>
        </w:rPr>
      </w:pPr>
    </w:p>
    <w:p>
      <w:pPr>
        <w:rPr>
          <w:rFonts w:ascii="宋体" w:hAnsi="宋体"/>
          <w:color w:val="000000"/>
        </w:rPr>
      </w:pPr>
    </w:p>
    <w:p>
      <w:pPr>
        <w:spacing w:line="1000" w:lineRule="exact"/>
        <w:jc w:val="center"/>
        <w:rPr>
          <w:rFonts w:ascii="方正小标宋简体" w:hAnsi="宋体" w:eastAsia="方正小标宋简体"/>
          <w:color w:val="000000"/>
          <w:spacing w:val="20"/>
          <w:sz w:val="52"/>
          <w:szCs w:val="52"/>
        </w:rPr>
      </w:pPr>
      <w:r>
        <w:rPr>
          <w:rFonts w:hint="eastAsia" w:ascii="方正小标宋简体" w:hAnsi="宋体" w:eastAsia="方正小标宋简体"/>
          <w:color w:val="000000"/>
          <w:spacing w:val="20"/>
          <w:sz w:val="52"/>
          <w:szCs w:val="52"/>
        </w:rPr>
        <w:t>“建得好、管得好”宜居住宅示范小区</w:t>
      </w:r>
      <w:r>
        <w:rPr>
          <w:rFonts w:hint="eastAsia" w:ascii="方正小标宋简体" w:hAnsi="宋体" w:eastAsia="方正小标宋简体"/>
          <w:color w:val="000000"/>
          <w:spacing w:val="20"/>
          <w:sz w:val="52"/>
          <w:szCs w:val="52"/>
          <w:lang w:eastAsia="zh-CN"/>
        </w:rPr>
        <w:t>项目</w:t>
      </w:r>
      <w:r>
        <w:rPr>
          <w:rFonts w:hint="eastAsia" w:ascii="方正小标宋简体" w:hAnsi="宋体" w:eastAsia="方正小标宋简体"/>
          <w:color w:val="000000"/>
          <w:spacing w:val="20"/>
          <w:sz w:val="52"/>
          <w:szCs w:val="52"/>
        </w:rPr>
        <w:t>申</w:t>
      </w:r>
      <w:r>
        <w:rPr>
          <w:rFonts w:hint="eastAsia" w:ascii="方正小标宋简体" w:hAnsi="宋体" w:eastAsia="方正小标宋简体"/>
          <w:color w:val="000000"/>
          <w:spacing w:val="20"/>
          <w:sz w:val="52"/>
          <w:szCs w:val="52"/>
          <w:lang w:val="en-US" w:eastAsia="zh-CN"/>
        </w:rPr>
        <w:t>报</w:t>
      </w:r>
      <w:r>
        <w:rPr>
          <w:rFonts w:hint="eastAsia" w:ascii="方正小标宋简体" w:hAnsi="宋体" w:eastAsia="方正小标宋简体"/>
          <w:color w:val="000000"/>
          <w:spacing w:val="20"/>
          <w:sz w:val="52"/>
          <w:szCs w:val="52"/>
        </w:rPr>
        <w:t>表</w:t>
      </w:r>
    </w:p>
    <w:p>
      <w:pPr>
        <w:jc w:val="center"/>
        <w:rPr>
          <w:rFonts w:ascii="宋体" w:hAnsi="宋体"/>
          <w:color w:val="000000"/>
          <w:sz w:val="28"/>
        </w:rPr>
      </w:pPr>
    </w:p>
    <w:p>
      <w:pPr>
        <w:jc w:val="center"/>
        <w:rPr>
          <w:rFonts w:ascii="宋体" w:hAnsi="宋体"/>
          <w:color w:val="000000"/>
          <w:sz w:val="28"/>
        </w:rPr>
      </w:pPr>
    </w:p>
    <w:p>
      <w:pPr>
        <w:spacing w:line="500" w:lineRule="exact"/>
        <w:rPr>
          <w:rFonts w:ascii="宋体" w:hAnsi="宋体"/>
          <w:color w:val="000000"/>
          <w:sz w:val="28"/>
        </w:rPr>
      </w:pPr>
    </w:p>
    <w:p>
      <w:pPr>
        <w:spacing w:line="500" w:lineRule="exact"/>
        <w:jc w:val="center"/>
        <w:rPr>
          <w:rFonts w:ascii="宋体" w:hAnsi="宋体"/>
          <w:color w:val="000000"/>
          <w:sz w:val="28"/>
        </w:rPr>
      </w:pPr>
    </w:p>
    <w:p>
      <w:pPr>
        <w:spacing w:line="1000" w:lineRule="exact"/>
        <w:ind w:firstLine="972" w:firstLineChars="304"/>
        <w:rPr>
          <w:rFonts w:ascii="黑体" w:hAnsi="黑体" w:eastAsia="黑体" w:cs="黑体"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项  目  名  称 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</w:rPr>
        <w:t xml:space="preserve">                           </w:t>
      </w:r>
    </w:p>
    <w:p>
      <w:pPr>
        <w:spacing w:line="1000" w:lineRule="exact"/>
        <w:ind w:firstLine="972" w:firstLineChars="304"/>
        <w:rPr>
          <w:rFonts w:ascii="黑体" w:hAnsi="黑体" w:eastAsia="黑体" w:cs="黑体"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申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报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单位</w:t>
      </w:r>
      <w:r>
        <w:rPr>
          <w:rFonts w:hint="eastAsia" w:ascii="黑体" w:hAnsi="黑体" w:eastAsia="黑体" w:cs="黑体"/>
          <w:color w:val="000000"/>
          <w:spacing w:val="-20"/>
          <w:kern w:val="10"/>
          <w:sz w:val="32"/>
          <w:szCs w:val="32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公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章</w:t>
      </w:r>
      <w:r>
        <w:rPr>
          <w:rFonts w:hint="eastAsia" w:ascii="黑体" w:hAnsi="黑体" w:eastAsia="黑体" w:cs="黑体"/>
          <w:color w:val="000000"/>
          <w:spacing w:val="-20"/>
          <w:kern w:val="10"/>
          <w:sz w:val="32"/>
          <w:szCs w:val="32"/>
        </w:rPr>
        <w:t>）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黑体" w:hAnsi="黑体" w:eastAsia="黑体" w:cs="黑体"/>
          <w:color w:val="000000"/>
          <w:spacing w:val="6"/>
          <w:sz w:val="32"/>
          <w:szCs w:val="32"/>
          <w:u w:val="single"/>
        </w:rPr>
        <w:t xml:space="preserve">          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</w:rPr>
        <w:t xml:space="preserve">        </w:t>
      </w:r>
    </w:p>
    <w:p>
      <w:pPr>
        <w:spacing w:line="1000" w:lineRule="exact"/>
        <w:ind w:firstLine="972" w:firstLineChars="304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申  报  时  间 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</w:rPr>
        <w:t xml:space="preserve">                           </w:t>
      </w:r>
    </w:p>
    <w:p>
      <w:pPr>
        <w:spacing w:line="1000" w:lineRule="exact"/>
        <w:jc w:val="center"/>
        <w:rPr>
          <w:rFonts w:ascii="宋体" w:hAnsi="宋体"/>
          <w:color w:val="000000"/>
        </w:rPr>
      </w:pPr>
    </w:p>
    <w:p>
      <w:pPr>
        <w:spacing w:line="280" w:lineRule="exact"/>
        <w:rPr>
          <w:rFonts w:ascii="宋体" w:hAnsi="宋体"/>
          <w:color w:val="000000"/>
        </w:rPr>
      </w:pPr>
    </w:p>
    <w:p>
      <w:pPr>
        <w:spacing w:line="280" w:lineRule="exact"/>
        <w:rPr>
          <w:rFonts w:ascii="宋体" w:hAnsi="宋体"/>
          <w:color w:val="000000"/>
        </w:rPr>
      </w:pPr>
    </w:p>
    <w:p>
      <w:pPr>
        <w:spacing w:line="280" w:lineRule="exact"/>
        <w:rPr>
          <w:rFonts w:ascii="宋体" w:hAnsi="宋体"/>
          <w:color w:val="000000"/>
        </w:rPr>
      </w:pPr>
    </w:p>
    <w:p>
      <w:pPr>
        <w:spacing w:line="280" w:lineRule="exact"/>
        <w:rPr>
          <w:rFonts w:ascii="宋体" w:hAnsi="宋体"/>
          <w:color w:val="000000"/>
        </w:rPr>
      </w:pPr>
    </w:p>
    <w:p>
      <w:pPr>
        <w:spacing w:line="280" w:lineRule="exact"/>
        <w:rPr>
          <w:rFonts w:ascii="宋体" w:hAnsi="宋体"/>
          <w:color w:val="000000"/>
        </w:rPr>
      </w:pPr>
    </w:p>
    <w:p>
      <w:pPr>
        <w:spacing w:line="280" w:lineRule="exact"/>
        <w:rPr>
          <w:rFonts w:ascii="宋体" w:hAnsi="宋体"/>
          <w:color w:val="000000"/>
        </w:rPr>
      </w:pPr>
    </w:p>
    <w:p>
      <w:pPr>
        <w:spacing w:line="280" w:lineRule="exact"/>
        <w:rPr>
          <w:rFonts w:ascii="宋体" w:hAnsi="宋体"/>
          <w:color w:val="000000"/>
        </w:rPr>
      </w:pPr>
    </w:p>
    <w:p>
      <w:pPr>
        <w:jc w:val="center"/>
        <w:rPr>
          <w:rFonts w:ascii="楷体_GB2312" w:hAnsi="宋体" w:eastAsia="楷体_GB2312"/>
          <w:color w:val="000000"/>
          <w:spacing w:val="2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pacing w:val="20"/>
          <w:sz w:val="32"/>
          <w:szCs w:val="32"/>
        </w:rPr>
        <w:t>山西省住房和城乡建设厅</w:t>
      </w:r>
    </w:p>
    <w:p>
      <w:pPr>
        <w:ind w:left="420" w:leftChars="200"/>
        <w:jc w:val="center"/>
        <w:rPr>
          <w:rFonts w:ascii="黑体" w:hAnsi="黑体" w:eastAsia="黑体" w:cs="黑体"/>
          <w:sz w:val="32"/>
          <w:szCs w:val="32"/>
        </w:rPr>
      </w:pPr>
    </w:p>
    <w:p>
      <w:pPr>
        <w:ind w:left="420" w:leftChars="200"/>
        <w:rPr>
          <w:rFonts w:ascii="黑体" w:hAnsi="黑体" w:eastAsia="黑体" w:cs="黑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tbl>
      <w:tblPr>
        <w:tblStyle w:val="4"/>
        <w:tblW w:w="8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"/>
        <w:gridCol w:w="2050"/>
        <w:gridCol w:w="1009"/>
        <w:gridCol w:w="1350"/>
        <w:gridCol w:w="1400"/>
        <w:gridCol w:w="1130"/>
        <w:gridCol w:w="1336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4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一、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住宅小区</w:t>
            </w:r>
            <w:r>
              <w:rPr>
                <w:rFonts w:hint="eastAsia" w:ascii="黑体" w:hAnsi="黑体" w:eastAsia="黑体"/>
                <w:sz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住宅小区</w:t>
            </w:r>
            <w:r>
              <w:rPr>
                <w:rFonts w:hint="eastAsia" w:ascii="仿宋_GB2312" w:hAnsi="宋体" w:eastAsia="仿宋_GB2312"/>
                <w:sz w:val="24"/>
              </w:rPr>
              <w:t>名称</w:t>
            </w:r>
          </w:p>
        </w:tc>
        <w:tc>
          <w:tcPr>
            <w:tcW w:w="624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所在</w:t>
            </w:r>
            <w:r>
              <w:rPr>
                <w:rFonts w:hint="eastAsia" w:ascii="仿宋_GB2312" w:hAnsi="宋体" w:eastAsia="仿宋_GB2312"/>
                <w:sz w:val="24"/>
              </w:rPr>
              <w:t>地址</w:t>
            </w:r>
          </w:p>
        </w:tc>
        <w:tc>
          <w:tcPr>
            <w:tcW w:w="624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1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总建筑面积</w:t>
            </w:r>
          </w:p>
        </w:tc>
        <w:tc>
          <w:tcPr>
            <w:tcW w:w="624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1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业主总户数</w:t>
            </w:r>
          </w:p>
        </w:tc>
        <w:tc>
          <w:tcPr>
            <w:tcW w:w="624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1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竣工交付时间</w:t>
            </w:r>
          </w:p>
        </w:tc>
        <w:tc>
          <w:tcPr>
            <w:tcW w:w="624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1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开发建设单位</w:t>
            </w:r>
          </w:p>
        </w:tc>
        <w:tc>
          <w:tcPr>
            <w:tcW w:w="624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物业管理单位</w:t>
            </w:r>
          </w:p>
        </w:tc>
        <w:tc>
          <w:tcPr>
            <w:tcW w:w="624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  <w:jc w:val="center"/>
        </w:trPr>
        <w:tc>
          <w:tcPr>
            <w:tcW w:w="2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1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所获荣誉情况</w:t>
            </w:r>
          </w:p>
        </w:tc>
        <w:tc>
          <w:tcPr>
            <w:tcW w:w="624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（如：国家康居示范工程、绿色建筑星级、绿色建筑创新项目、“加强物业管理 共建美好家园”全国典型案例名单）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34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二、申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报</w:t>
            </w:r>
            <w:r>
              <w:rPr>
                <w:rFonts w:hint="eastAsia" w:ascii="黑体" w:hAnsi="黑体" w:eastAsia="黑体"/>
                <w:sz w:val="24"/>
              </w:rPr>
              <w:t>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  <w:jc w:val="center"/>
        </w:trPr>
        <w:tc>
          <w:tcPr>
            <w:tcW w:w="2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报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主体</w:t>
            </w:r>
          </w:p>
        </w:tc>
        <w:tc>
          <w:tcPr>
            <w:tcW w:w="624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开发建设单位</w:t>
            </w:r>
          </w:p>
          <w:p>
            <w:pPr>
              <w:spacing w:line="400" w:lineRule="exact"/>
              <w:ind w:firstLine="240" w:firstLineChars="100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物业管理单位</w:t>
            </w:r>
          </w:p>
          <w:p>
            <w:pPr>
              <w:spacing w:line="400" w:lineRule="exact"/>
              <w:ind w:firstLine="240" w:firstLineChars="100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1.2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联合申报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ind w:right="21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办公电话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624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34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三、预评价情况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exact"/>
          <w:jc w:val="center"/>
        </w:trPr>
        <w:tc>
          <w:tcPr>
            <w:tcW w:w="2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企业自评得分</w:t>
            </w:r>
          </w:p>
        </w:tc>
        <w:tc>
          <w:tcPr>
            <w:tcW w:w="624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  <w:jc w:val="center"/>
        </w:trPr>
        <w:tc>
          <w:tcPr>
            <w:tcW w:w="210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初审部门评分</w:t>
            </w:r>
          </w:p>
        </w:tc>
        <w:tc>
          <w:tcPr>
            <w:tcW w:w="6246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51" w:type="dxa"/>
          <w:wAfter w:w="21" w:type="dxa"/>
          <w:cantSplit/>
          <w:trHeight w:val="4658" w:hRule="atLeast"/>
          <w:jc w:val="center"/>
        </w:trPr>
        <w:tc>
          <w:tcPr>
            <w:tcW w:w="827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snapToGrid w:val="0"/>
              <w:spacing w:before="93" w:beforeLines="30" w:line="280" w:lineRule="exact"/>
              <w:rPr>
                <w:rFonts w:hint="eastAsia" w:ascii="黑体" w:hAnsi="黑体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eastAsia="zh-CN"/>
              </w:rPr>
              <w:t>四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、申</w:t>
            </w: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报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单位意见</w:t>
            </w:r>
            <w:r>
              <w:rPr>
                <w:rFonts w:hint="eastAsia" w:ascii="黑体" w:hAnsi="黑体" w:eastAsia="黑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联合申报单位应同时签署意见</w:t>
            </w:r>
            <w:r>
              <w:rPr>
                <w:rFonts w:hint="eastAsia" w:ascii="黑体" w:hAnsi="黑体" w:eastAsia="黑体"/>
                <w:color w:val="000000"/>
                <w:sz w:val="24"/>
                <w:lang w:eastAsia="zh-CN"/>
              </w:rPr>
              <w:t>）</w:t>
            </w:r>
          </w:p>
          <w:p>
            <w:pPr>
              <w:autoSpaceDE w:val="0"/>
              <w:snapToGrid w:val="0"/>
              <w:spacing w:line="280" w:lineRule="exact"/>
              <w:rPr>
                <w:rFonts w:ascii="仿宋_GB2312" w:hAnsi="Calibri" w:eastAsia="仿宋_GB2312"/>
                <w:color w:val="000000"/>
                <w:sz w:val="24"/>
              </w:rPr>
            </w:pPr>
          </w:p>
          <w:p>
            <w:pPr>
              <w:autoSpaceDE w:val="0"/>
              <w:snapToGrid w:val="0"/>
              <w:spacing w:line="280" w:lineRule="exact"/>
              <w:ind w:firstLine="5760" w:firstLineChars="24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snapToGrid w:val="0"/>
              <w:spacing w:line="280" w:lineRule="exact"/>
              <w:ind w:firstLine="5760" w:firstLineChars="24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snapToGri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snapToGri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snapToGri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snapToGri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snapToGri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snapToGri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snapToGri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snapToGrid w:val="0"/>
              <w:spacing w:line="280" w:lineRule="exact"/>
              <w:ind w:firstLine="5520" w:firstLineChars="23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申报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单位（公章）     </w:t>
            </w:r>
          </w:p>
          <w:p>
            <w:pPr>
              <w:autoSpaceDE w:val="0"/>
              <w:snapToGri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年   月   日</w:t>
            </w:r>
          </w:p>
          <w:p>
            <w:pPr>
              <w:autoSpaceDE w:val="0"/>
              <w:spacing w:line="280" w:lineRule="exact"/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51" w:type="dxa"/>
          <w:wAfter w:w="21" w:type="dxa"/>
          <w:cantSplit/>
          <w:trHeight w:val="4096" w:hRule="atLeast"/>
          <w:jc w:val="center"/>
        </w:trPr>
        <w:tc>
          <w:tcPr>
            <w:tcW w:w="827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spacing w:before="93" w:beforeLines="30" w:line="280" w:lineRule="exact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eastAsia="zh-CN"/>
              </w:rPr>
              <w:t>五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、项目所在市住房城乡建设主管部门意见</w:t>
            </w:r>
          </w:p>
          <w:p>
            <w:pPr>
              <w:autoSpaceDE w:val="0"/>
              <w:spacing w:line="280" w:lineRule="exact"/>
              <w:rPr>
                <w:rFonts w:ascii="仿宋_GB2312" w:hAnsi="Calibri" w:eastAsia="仿宋_GB2312"/>
                <w:color w:val="000000"/>
                <w:sz w:val="24"/>
              </w:rPr>
            </w:pPr>
          </w:p>
          <w:p>
            <w:pPr>
              <w:autoSpaceDE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</w:t>
            </w:r>
          </w:p>
          <w:p>
            <w:pPr>
              <w:autoSpaceDE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公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章）</w:t>
            </w:r>
          </w:p>
          <w:p>
            <w:pPr>
              <w:autoSpaceDE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年   月   日</w:t>
            </w:r>
          </w:p>
          <w:p>
            <w:pPr>
              <w:autoSpaceDE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51" w:type="dxa"/>
          <w:wAfter w:w="21" w:type="dxa"/>
          <w:cantSplit/>
          <w:trHeight w:val="4460" w:hRule="atLeast"/>
          <w:jc w:val="center"/>
        </w:trPr>
        <w:tc>
          <w:tcPr>
            <w:tcW w:w="827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spacing w:before="93" w:beforeLines="30" w:line="280" w:lineRule="exact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eastAsia="zh-CN"/>
              </w:rPr>
              <w:t>六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、省住房和城乡建设厅意见</w:t>
            </w:r>
          </w:p>
          <w:p>
            <w:pPr>
              <w:autoSpaceDE w:val="0"/>
              <w:snapToGrid w:val="0"/>
              <w:spacing w:line="280" w:lineRule="exact"/>
              <w:rPr>
                <w:rFonts w:ascii="仿宋_GB2312" w:hAnsi="Calibri" w:eastAsia="仿宋_GB2312"/>
                <w:color w:val="000000"/>
                <w:sz w:val="24"/>
              </w:rPr>
            </w:pPr>
          </w:p>
          <w:p>
            <w:pPr>
              <w:autoSpaceDE w:val="0"/>
              <w:snapToGri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snapToGri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snapToGri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snapToGri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snapToGri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snapToGri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snapToGri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snapToGri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djustRightInd w:val="0"/>
              <w:snapToGrid w:val="0"/>
              <w:spacing w:line="28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                                      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（盖章）</w:t>
            </w:r>
          </w:p>
          <w:p>
            <w:pPr>
              <w:autoSpaceDE w:val="0"/>
              <w:adjustRightInd w:val="0"/>
              <w:snapToGrid w:val="0"/>
              <w:spacing w:line="28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年   月   日</w:t>
            </w:r>
          </w:p>
          <w:p>
            <w:pPr>
              <w:autoSpaceDE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jc w:val="left"/>
        <w:rPr>
          <w:rFonts w:ascii="黑体" w:hAnsi="黑体" w:eastAsia="黑体" w:cs="黑体"/>
          <w:bCs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jc5ZmZiYjg1YzlkODIxMDgxYjZjMzM1NTY1MDIifQ=="/>
  </w:docVars>
  <w:rsids>
    <w:rsidRoot w:val="3F090417"/>
    <w:rsid w:val="00027C58"/>
    <w:rsid w:val="00131AD8"/>
    <w:rsid w:val="001F7D07"/>
    <w:rsid w:val="004A351A"/>
    <w:rsid w:val="005270A3"/>
    <w:rsid w:val="00636960"/>
    <w:rsid w:val="00666EF4"/>
    <w:rsid w:val="008907DF"/>
    <w:rsid w:val="00BF3B7B"/>
    <w:rsid w:val="00E164E7"/>
    <w:rsid w:val="00E71602"/>
    <w:rsid w:val="00ED0AEF"/>
    <w:rsid w:val="17F109E4"/>
    <w:rsid w:val="1D3369BF"/>
    <w:rsid w:val="1E58236E"/>
    <w:rsid w:val="33FE4978"/>
    <w:rsid w:val="34BA29E2"/>
    <w:rsid w:val="3F090417"/>
    <w:rsid w:val="3F1461F9"/>
    <w:rsid w:val="42291FBB"/>
    <w:rsid w:val="458B375D"/>
    <w:rsid w:val="4781006E"/>
    <w:rsid w:val="4E1307D1"/>
    <w:rsid w:val="549B0585"/>
    <w:rsid w:val="553E6AE1"/>
    <w:rsid w:val="5974414B"/>
    <w:rsid w:val="59990616"/>
    <w:rsid w:val="5D6323CD"/>
    <w:rsid w:val="6054737E"/>
    <w:rsid w:val="63061937"/>
    <w:rsid w:val="66711F72"/>
    <w:rsid w:val="72677AC5"/>
    <w:rsid w:val="766F747F"/>
    <w:rsid w:val="77B670FB"/>
    <w:rsid w:val="7C3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296</Words>
  <Characters>300</Characters>
  <Lines>6</Lines>
  <Paragraphs>1</Paragraphs>
  <TotalTime>1</TotalTime>
  <ScaleCrop>false</ScaleCrop>
  <LinksUpToDate>false</LinksUpToDate>
  <CharactersWithSpaces>678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2021-03-10T03:28:00Z</dcterms:created>
  <dc:creator>晓波</dc:creator>
  <cp:lastModifiedBy>宋健</cp:lastModifiedBy>
  <dcterms:modified xsi:type="dcterms:W3CDTF">2022-06-13T09:48:59Z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5B4927E3E6C9427488AED4EAA23330C5</vt:lpwstr>
  </property>
</Properties>
</file>